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06" w:rsidRDefault="00D87706">
      <w:pPr>
        <w:rPr>
          <w:rFonts w:ascii="華康徽宗宮體W5(P)" w:eastAsia="華康徽宗宮體W5(P)" w:hint="eastAsia"/>
          <w:b/>
          <w:sz w:val="44"/>
          <w:szCs w:val="44"/>
        </w:rPr>
      </w:pPr>
      <w:r w:rsidRPr="00D87706">
        <w:rPr>
          <w:rFonts w:ascii="華康徽宗宮體W5(P)" w:eastAsia="華康徽宗宮體W5(P)" w:hint="eastAsia"/>
          <w:b/>
          <w:sz w:val="44"/>
          <w:szCs w:val="44"/>
        </w:rPr>
        <w:t>國立臺灣藝術大學106學年度「重點運動績優學生考試（男子籃球）」招生訊息</w:t>
      </w:r>
    </w:p>
    <w:p w:rsidR="00FC0A45" w:rsidRPr="00D87706" w:rsidRDefault="00D87706">
      <w:pPr>
        <w:rPr>
          <w:rFonts w:ascii="華康徽宗宮體W5(P)" w:eastAsia="華康徽宗宮體W5(P)" w:hint="eastAsia"/>
          <w:b/>
          <w:sz w:val="44"/>
          <w:szCs w:val="44"/>
        </w:rPr>
      </w:pPr>
      <w:r w:rsidRPr="00D87706">
        <w:rPr>
          <w:rFonts w:ascii="華康徽宗宮體W5(P)" w:eastAsia="華康徽宗宮體W5(P)" w:hint="eastAsia"/>
          <w:b/>
          <w:sz w:val="44"/>
          <w:szCs w:val="44"/>
        </w:rPr>
        <w:t>報名日期：106年3月20至106年3月24日。</w:t>
      </w:r>
      <w:r w:rsidRPr="00D87706">
        <w:rPr>
          <w:rFonts w:ascii="華康徽宗宮體W5(P)" w:eastAsia="華康徽宗宮體W5(P)" w:hint="eastAsia"/>
          <w:b/>
          <w:sz w:val="44"/>
          <w:szCs w:val="44"/>
        </w:rPr>
        <w:cr/>
        <w:t>報名時間：上午9時至11時30分；下午2時至4時30分。</w:t>
      </w:r>
      <w:r w:rsidRPr="00D87706">
        <w:rPr>
          <w:rFonts w:ascii="華康徽宗宮體W5(P)" w:eastAsia="華康徽宗宮體W5(P)" w:hint="eastAsia"/>
          <w:b/>
          <w:sz w:val="44"/>
          <w:szCs w:val="44"/>
        </w:rPr>
        <w:cr/>
        <w:t>報名方式：一律</w:t>
      </w:r>
      <w:proofErr w:type="gramStart"/>
      <w:r w:rsidRPr="00D87706">
        <w:rPr>
          <w:rFonts w:ascii="華康徽宗宮體W5(P)" w:eastAsia="華康徽宗宮體W5(P)" w:hint="eastAsia"/>
          <w:b/>
          <w:sz w:val="44"/>
          <w:szCs w:val="44"/>
        </w:rPr>
        <w:t>採</w:t>
      </w:r>
      <w:proofErr w:type="gramEnd"/>
      <w:r w:rsidRPr="00D87706">
        <w:rPr>
          <w:rFonts w:ascii="華康徽宗宮體W5(P)" w:eastAsia="華康徽宗宮體W5(P)" w:hint="eastAsia"/>
          <w:b/>
          <w:sz w:val="44"/>
          <w:szCs w:val="44"/>
        </w:rPr>
        <w:t>現場報名。</w:t>
      </w:r>
      <w:r w:rsidRPr="00D87706">
        <w:rPr>
          <w:rFonts w:ascii="華康徽宗宮體W5(P)" w:eastAsia="華康徽宗宮體W5(P)" w:hint="eastAsia"/>
          <w:b/>
          <w:sz w:val="44"/>
          <w:szCs w:val="44"/>
        </w:rPr>
        <w:cr/>
        <w:t>報名地點：該校綜合大樓2樓體育室（新北市板橋區大觀路一段59號）。</w:t>
      </w:r>
      <w:r w:rsidRPr="00D87706">
        <w:rPr>
          <w:rFonts w:ascii="華康徽宗宮體W5(P)" w:eastAsia="華康徽宗宮體W5(P)" w:hint="eastAsia"/>
          <w:b/>
          <w:sz w:val="44"/>
          <w:szCs w:val="44"/>
        </w:rPr>
        <w:cr/>
        <w:t>考試日期：106年4</w:t>
      </w:r>
      <w:bookmarkStart w:id="0" w:name="_GoBack"/>
      <w:bookmarkEnd w:id="0"/>
      <w:r w:rsidRPr="00D87706">
        <w:rPr>
          <w:rFonts w:ascii="華康徽宗宮體W5(P)" w:eastAsia="華康徽宗宮體W5(P)" w:hint="eastAsia"/>
          <w:b/>
          <w:sz w:val="44"/>
          <w:szCs w:val="44"/>
        </w:rPr>
        <w:t>月8日。</w:t>
      </w:r>
      <w:r w:rsidRPr="00D87706">
        <w:rPr>
          <w:rFonts w:ascii="華康徽宗宮體W5(P)" w:eastAsia="華康徽宗宮體W5(P)" w:hint="eastAsia"/>
          <w:b/>
          <w:sz w:val="44"/>
          <w:szCs w:val="44"/>
        </w:rPr>
        <w:cr/>
        <w:t>招生名額、報考資格、考試科目等相關訊息，請詳見招生簡章</w:t>
      </w:r>
      <w:proofErr w:type="gramStart"/>
      <w:r w:rsidRPr="00D87706">
        <w:rPr>
          <w:rFonts w:ascii="華康徽宗宮體W5(P)" w:eastAsia="華康徽宗宮體W5(P)" w:hint="eastAsia"/>
          <w:b/>
          <w:sz w:val="44"/>
          <w:szCs w:val="44"/>
        </w:rPr>
        <w:t>（</w:t>
      </w:r>
      <w:proofErr w:type="gramEnd"/>
      <w:r w:rsidRPr="00D87706">
        <w:rPr>
          <w:rFonts w:ascii="華康徽宗宮體W5(P)" w:eastAsia="華康徽宗宮體W5(P)" w:hint="eastAsia"/>
          <w:b/>
          <w:sz w:val="44"/>
          <w:szCs w:val="44"/>
        </w:rPr>
        <w:t>已公告於招生網址免費下載，http://aca.ntua.edu.tw/article.aspx?ca=1</w:t>
      </w:r>
    </w:p>
    <w:sectPr w:rsidR="00FC0A45" w:rsidRPr="00D87706" w:rsidSect="00D87706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徽宗宮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06"/>
    <w:rsid w:val="00D75B3E"/>
    <w:rsid w:val="00D87706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SYNNEX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2017-03-01T09:44:00Z</dcterms:created>
  <dcterms:modified xsi:type="dcterms:W3CDTF">2017-03-01T09:45:00Z</dcterms:modified>
</cp:coreProperties>
</file>