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F8" w:rsidRDefault="00C417F8" w:rsidP="00C417F8">
      <w:pPr>
        <w:tabs>
          <w:tab w:val="left" w:pos="0"/>
        </w:tabs>
        <w:spacing w:line="400" w:lineRule="exact"/>
        <w:ind w:firstLineChars="150" w:firstLine="541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C417F8">
        <w:rPr>
          <w:rFonts w:ascii="標楷體" w:eastAsia="標楷體" w:hAnsi="標楷體" w:hint="eastAsia"/>
          <w:b/>
          <w:bCs/>
          <w:kern w:val="0"/>
          <w:sz w:val="36"/>
          <w:szCs w:val="32"/>
        </w:rPr>
        <w:t>2017年新北市藝術教育月</w:t>
      </w:r>
      <w:r w:rsidR="00EC0F27">
        <w:rPr>
          <w:rFonts w:ascii="標楷體" w:eastAsia="標楷體" w:hAnsi="標楷體" w:hint="eastAsia"/>
          <w:b/>
          <w:bCs/>
          <w:kern w:val="0"/>
          <w:sz w:val="36"/>
          <w:szCs w:val="32"/>
        </w:rPr>
        <w:t>系列活動</w:t>
      </w:r>
      <w:proofErr w:type="gramStart"/>
      <w:r>
        <w:rPr>
          <w:rFonts w:ascii="標楷體" w:eastAsia="標楷體" w:hAnsi="標楷體" w:hint="eastAsia"/>
          <w:b/>
          <w:bCs/>
          <w:kern w:val="0"/>
          <w:sz w:val="36"/>
          <w:szCs w:val="32"/>
        </w:rPr>
        <w:t>─</w:t>
      </w:r>
      <w:proofErr w:type="gramEnd"/>
    </w:p>
    <w:p w:rsidR="003E1625" w:rsidRPr="00D9653D" w:rsidRDefault="003E1625" w:rsidP="00C417F8">
      <w:pPr>
        <w:tabs>
          <w:tab w:val="left" w:pos="0"/>
        </w:tabs>
        <w:spacing w:line="400" w:lineRule="exact"/>
        <w:ind w:firstLineChars="150" w:firstLine="541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6"/>
          <w:szCs w:val="32"/>
        </w:rPr>
        <w:t>「</w:t>
      </w:r>
      <w:proofErr w:type="gramStart"/>
      <w:r w:rsidR="00C417F8">
        <w:rPr>
          <w:rFonts w:ascii="標楷體" w:eastAsia="標楷體" w:hAnsi="標楷體" w:hint="eastAsia"/>
          <w:b/>
          <w:bCs/>
          <w:kern w:val="0"/>
          <w:sz w:val="36"/>
          <w:szCs w:val="32"/>
        </w:rPr>
        <w:t>藝起樂活</w:t>
      </w:r>
      <w:proofErr w:type="gramEnd"/>
      <w:r>
        <w:rPr>
          <w:rFonts w:ascii="標楷體" w:eastAsia="標楷體" w:hAnsi="標楷體" w:hint="eastAsia"/>
          <w:b/>
          <w:bCs/>
          <w:kern w:val="0"/>
          <w:sz w:val="36"/>
          <w:szCs w:val="32"/>
        </w:rPr>
        <w:t>」</w:t>
      </w:r>
      <w:r w:rsidRPr="004A2283">
        <w:rPr>
          <w:rFonts w:ascii="標楷體" w:eastAsia="標楷體" w:hAnsi="標楷體" w:hint="eastAsia"/>
          <w:b/>
          <w:bCs/>
          <w:kern w:val="0"/>
          <w:sz w:val="36"/>
          <w:szCs w:val="32"/>
        </w:rPr>
        <w:t>選拔實施計畫</w:t>
      </w:r>
    </w:p>
    <w:p w:rsidR="003E1625" w:rsidRPr="004F2777" w:rsidRDefault="003E1625" w:rsidP="003E1625">
      <w:pPr>
        <w:widowControl/>
        <w:ind w:left="646" w:hanging="646"/>
        <w:jc w:val="both"/>
        <w:rPr>
          <w:rFonts w:ascii="標楷體" w:eastAsia="標楷體" w:hAnsi="標楷體"/>
          <w:color w:val="000000"/>
          <w:kern w:val="0"/>
          <w:sz w:val="28"/>
        </w:rPr>
      </w:pPr>
      <w:r w:rsidRPr="004F2777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壹、緣起</w:t>
      </w:r>
    </w:p>
    <w:p w:rsidR="003E1625" w:rsidRPr="000753A1" w:rsidRDefault="003E1625" w:rsidP="003E1625">
      <w:pPr>
        <w:widowControl/>
        <w:ind w:firstLine="480"/>
        <w:rPr>
          <w:rFonts w:ascii="標楷體" w:eastAsia="標楷體" w:hAnsi="標楷體"/>
          <w:color w:val="000000"/>
          <w:kern w:val="0"/>
        </w:rPr>
      </w:pPr>
      <w:r w:rsidRPr="000753A1">
        <w:rPr>
          <w:rFonts w:ascii="標楷體" w:eastAsia="標楷體" w:hAnsi="標楷體" w:hint="eastAsia"/>
          <w:color w:val="000000"/>
          <w:kern w:val="0"/>
        </w:rPr>
        <w:t>人類生活水準提升與醫療技術進步，得以延長人類之壽命，造成許多先進國家高齡社會</w:t>
      </w:r>
      <w:proofErr w:type="gramStart"/>
      <w:r w:rsidRPr="000753A1">
        <w:rPr>
          <w:rFonts w:ascii="標楷體" w:eastAsia="標楷體" w:hAnsi="標楷體" w:hint="eastAsia"/>
          <w:color w:val="000000"/>
          <w:kern w:val="0"/>
        </w:rPr>
        <w:t>現像</w:t>
      </w:r>
      <w:proofErr w:type="gramEnd"/>
      <w:r w:rsidRPr="000753A1">
        <w:rPr>
          <w:rFonts w:ascii="標楷體" w:eastAsia="標楷體" w:hAnsi="標楷體" w:hint="eastAsia"/>
          <w:color w:val="000000"/>
          <w:kern w:val="0"/>
        </w:rPr>
        <w:t>；此一現象亦衝擊我國，導致臺灣高齡人口比例高達11％，已趨近國際高齡社會指標的14％。為預先做好高齡社會的準備，新北市政府教育</w:t>
      </w:r>
      <w:r w:rsidRPr="00EC0F27">
        <w:rPr>
          <w:rFonts w:ascii="標楷體" w:eastAsia="標楷體" w:hAnsi="標楷體" w:hint="eastAsia"/>
          <w:color w:val="000000"/>
          <w:kern w:val="0"/>
        </w:rPr>
        <w:t>局</w:t>
      </w:r>
      <w:r w:rsidR="00EC0F27">
        <w:rPr>
          <w:rFonts w:ascii="標楷體" w:eastAsia="標楷體" w:hAnsi="標楷體" w:hint="eastAsia"/>
          <w:color w:val="000000"/>
          <w:kern w:val="0"/>
        </w:rPr>
        <w:t>於</w:t>
      </w:r>
      <w:r w:rsidR="00EC0F27" w:rsidRPr="00C417F8">
        <w:rPr>
          <w:rFonts w:ascii="標楷體" w:eastAsia="標楷體" w:hAnsi="標楷體" w:hint="eastAsia"/>
          <w:bCs/>
          <w:kern w:val="0"/>
        </w:rPr>
        <w:t>藝術教育月</w:t>
      </w:r>
      <w:r w:rsidR="00C417F8" w:rsidRPr="00C417F8">
        <w:rPr>
          <w:rFonts w:ascii="標楷體" w:eastAsia="標楷體" w:hAnsi="標楷體" w:hint="eastAsia"/>
          <w:bCs/>
          <w:kern w:val="0"/>
        </w:rPr>
        <w:t>中</w:t>
      </w:r>
      <w:r w:rsidRPr="000753A1">
        <w:rPr>
          <w:rFonts w:ascii="標楷體" w:eastAsia="標楷體" w:hAnsi="標楷體" w:hint="eastAsia"/>
          <w:color w:val="000000"/>
          <w:kern w:val="0"/>
        </w:rPr>
        <w:t>特舉辦「</w:t>
      </w:r>
      <w:proofErr w:type="gramStart"/>
      <w:r w:rsidR="00C417F8">
        <w:rPr>
          <w:rFonts w:ascii="標楷體" w:eastAsia="標楷體" w:hAnsi="標楷體" w:hint="eastAsia"/>
          <w:color w:val="000000"/>
          <w:kern w:val="0"/>
        </w:rPr>
        <w:t>藝起樂活</w:t>
      </w:r>
      <w:proofErr w:type="gramEnd"/>
      <w:r w:rsidRPr="000753A1">
        <w:rPr>
          <w:rFonts w:ascii="標楷體" w:eastAsia="標楷體" w:hAnsi="標楷體" w:hint="eastAsia"/>
          <w:color w:val="000000"/>
          <w:kern w:val="0"/>
        </w:rPr>
        <w:t>」選拔活動，以喚起國人對高齡者教育與學習的尊重與關懷。</w:t>
      </w:r>
    </w:p>
    <w:p w:rsidR="003E1625" w:rsidRPr="004F2777" w:rsidRDefault="00C417F8" w:rsidP="003E1625">
      <w:pPr>
        <w:widowControl/>
        <w:ind w:left="646" w:hanging="646"/>
        <w:jc w:val="both"/>
        <w:rPr>
          <w:rFonts w:ascii="標楷體" w:eastAsia="標楷體" w:hAnsi="標楷體"/>
          <w:b/>
          <w:bCs/>
          <w:color w:val="000000"/>
          <w:kern w:val="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貳</w:t>
      </w:r>
      <w:r w:rsidR="003E1625" w:rsidRPr="004F2777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、辦理目的</w:t>
      </w:r>
    </w:p>
    <w:p w:rsidR="003E1625" w:rsidRPr="00A06208" w:rsidRDefault="003E1625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一、喚起國人重視高齡現象，增進民眾對高齡者的認識與瞭解。</w:t>
      </w:r>
    </w:p>
    <w:p w:rsidR="003E1625" w:rsidRPr="00A06208" w:rsidRDefault="003E1625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二、透過</w:t>
      </w:r>
      <w:proofErr w:type="gramStart"/>
      <w:r w:rsidR="00B3470B" w:rsidRPr="00B3470B">
        <w:rPr>
          <w:rFonts w:ascii="標楷體" w:eastAsia="標楷體" w:hAnsi="標楷體" w:hint="eastAsia"/>
          <w:color w:val="000000"/>
          <w:kern w:val="0"/>
        </w:rPr>
        <w:t>藝起樂活</w:t>
      </w:r>
      <w:proofErr w:type="gramEnd"/>
      <w:r w:rsidRPr="00A06208">
        <w:rPr>
          <w:rFonts w:ascii="標楷體" w:eastAsia="標楷體" w:hAnsi="標楷體" w:hint="eastAsia"/>
          <w:color w:val="000000"/>
          <w:kern w:val="0"/>
        </w:rPr>
        <w:t>選拔活動，行銷本市推展終</w:t>
      </w:r>
      <w:r w:rsidR="00521A94">
        <w:rPr>
          <w:rFonts w:ascii="標楷體" w:eastAsia="標楷體" w:hAnsi="標楷體" w:hint="eastAsia"/>
          <w:color w:val="000000"/>
          <w:kern w:val="0"/>
        </w:rPr>
        <w:t>身</w:t>
      </w:r>
      <w:r w:rsidRPr="00A06208">
        <w:rPr>
          <w:rFonts w:ascii="標楷體" w:eastAsia="標楷體" w:hAnsi="標楷體" w:hint="eastAsia"/>
          <w:color w:val="000000"/>
          <w:kern w:val="0"/>
        </w:rPr>
        <w:t>學習的行動計畫。</w:t>
      </w:r>
    </w:p>
    <w:p w:rsidR="003E1625" w:rsidRPr="00A06208" w:rsidRDefault="003E1625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三、轉化高齡者之優勢條件，開創健康快樂自主尊嚴的新紀元。</w:t>
      </w:r>
    </w:p>
    <w:p w:rsidR="003E1625" w:rsidRPr="004F2777" w:rsidRDefault="00C417F8" w:rsidP="003E1625">
      <w:pPr>
        <w:widowControl/>
        <w:ind w:left="646" w:hanging="646"/>
        <w:jc w:val="both"/>
        <w:rPr>
          <w:rFonts w:ascii="標楷體" w:eastAsia="標楷體" w:hAnsi="標楷體"/>
          <w:b/>
          <w:bCs/>
          <w:color w:val="000000"/>
          <w:kern w:val="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參</w:t>
      </w:r>
      <w:r w:rsidR="003E1625" w:rsidRPr="004F2777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、辦理單位</w:t>
      </w:r>
    </w:p>
    <w:p w:rsidR="003E1625" w:rsidRPr="00A06208" w:rsidRDefault="003E1625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一、主辦單位：新北市政府教育局</w:t>
      </w:r>
    </w:p>
    <w:p w:rsidR="003E1625" w:rsidRPr="00A06208" w:rsidRDefault="003E1625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二、承辦單位：新北市新店區</w:t>
      </w:r>
      <w:r w:rsidR="00447B2B">
        <w:rPr>
          <w:rFonts w:ascii="標楷體" w:eastAsia="標楷體" w:hAnsi="標楷體" w:hint="eastAsia"/>
          <w:color w:val="000000"/>
          <w:kern w:val="0"/>
        </w:rPr>
        <w:t>安坑</w:t>
      </w:r>
      <w:r w:rsidRPr="00A06208">
        <w:rPr>
          <w:rFonts w:ascii="標楷體" w:eastAsia="標楷體" w:hAnsi="標楷體" w:hint="eastAsia"/>
          <w:color w:val="000000"/>
          <w:kern w:val="0"/>
        </w:rPr>
        <w:t>國民小學</w:t>
      </w:r>
    </w:p>
    <w:p w:rsidR="003E1625" w:rsidRPr="00A06208" w:rsidRDefault="003E1625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三、協辦單位：新北市終身</w:t>
      </w:r>
      <w:r w:rsidR="00A3219B">
        <w:rPr>
          <w:rFonts w:ascii="標楷體" w:eastAsia="標楷體" w:hAnsi="標楷體" w:hint="eastAsia"/>
          <w:color w:val="000000"/>
          <w:kern w:val="0"/>
        </w:rPr>
        <w:t>學習</w:t>
      </w:r>
      <w:r w:rsidRPr="00A06208">
        <w:rPr>
          <w:rFonts w:ascii="標楷體" w:eastAsia="標楷體" w:hAnsi="標楷體" w:hint="eastAsia"/>
          <w:color w:val="000000"/>
          <w:kern w:val="0"/>
        </w:rPr>
        <w:t>資源中心、新北市終身</w:t>
      </w:r>
      <w:r w:rsidR="00A3219B">
        <w:rPr>
          <w:rFonts w:ascii="標楷體" w:eastAsia="標楷體" w:hAnsi="標楷體" w:hint="eastAsia"/>
          <w:color w:val="000000"/>
          <w:kern w:val="0"/>
        </w:rPr>
        <w:t>學習</w:t>
      </w:r>
      <w:r w:rsidRPr="00A06208">
        <w:rPr>
          <w:rFonts w:ascii="標楷體" w:eastAsia="標楷體" w:hAnsi="標楷體" w:hint="eastAsia"/>
          <w:color w:val="000000"/>
          <w:kern w:val="0"/>
        </w:rPr>
        <w:t>輔導團</w:t>
      </w:r>
    </w:p>
    <w:p w:rsidR="003E1625" w:rsidRDefault="00C417F8" w:rsidP="003E1625">
      <w:pPr>
        <w:widowControl/>
        <w:ind w:left="645" w:hanging="645"/>
        <w:jc w:val="both"/>
        <w:rPr>
          <w:rFonts w:ascii="標楷體" w:eastAsia="標楷體" w:hAnsi="標楷體"/>
          <w:b/>
          <w:bCs/>
          <w:color w:val="000000"/>
          <w:kern w:val="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肆</w:t>
      </w:r>
      <w:r w:rsidR="003E1625" w:rsidRPr="004F2777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、參加對象：</w:t>
      </w:r>
    </w:p>
    <w:p w:rsidR="00C417F8" w:rsidRDefault="00C417F8" w:rsidP="00A3219B">
      <w:pPr>
        <w:pStyle w:val="a4"/>
        <w:widowControl/>
        <w:numPr>
          <w:ilvl w:val="0"/>
          <w:numId w:val="2"/>
        </w:numPr>
        <w:ind w:leftChars="0"/>
        <w:rPr>
          <w:rFonts w:ascii="標楷體" w:eastAsia="標楷體" w:hAnsi="標楷體"/>
          <w:color w:val="000000"/>
          <w:kern w:val="0"/>
        </w:rPr>
      </w:pPr>
      <w:r w:rsidRPr="00C417F8">
        <w:rPr>
          <w:rFonts w:ascii="標楷體" w:eastAsia="標楷體" w:hAnsi="標楷體" w:hint="eastAsia"/>
          <w:color w:val="000000"/>
          <w:kern w:val="0"/>
        </w:rPr>
        <w:t>本比賽以</w:t>
      </w:r>
      <w:r w:rsidR="003E1625" w:rsidRPr="00C417F8">
        <w:rPr>
          <w:rFonts w:ascii="標楷體" w:eastAsia="標楷體" w:hAnsi="標楷體" w:hint="eastAsia"/>
          <w:color w:val="000000"/>
          <w:kern w:val="0"/>
        </w:rPr>
        <w:t>本市樂齡學習中心之學員</w:t>
      </w:r>
      <w:r w:rsidRPr="00C417F8">
        <w:rPr>
          <w:rFonts w:ascii="標楷體" w:eastAsia="標楷體" w:hAnsi="標楷體" w:hint="eastAsia"/>
          <w:color w:val="000000"/>
          <w:kern w:val="0"/>
        </w:rPr>
        <w:t>或</w:t>
      </w:r>
      <w:r w:rsidR="00B7729C">
        <w:rPr>
          <w:rFonts w:ascii="標楷體" w:eastAsia="標楷體" w:hAnsi="標楷體" w:hint="eastAsia"/>
          <w:color w:val="000000"/>
          <w:kern w:val="0"/>
        </w:rPr>
        <w:t>各級學校</w:t>
      </w:r>
      <w:r w:rsidRPr="00C417F8">
        <w:rPr>
          <w:rFonts w:ascii="標楷體" w:eastAsia="標楷體" w:hAnsi="標楷體" w:hint="eastAsia"/>
          <w:color w:val="000000"/>
          <w:kern w:val="0"/>
        </w:rPr>
        <w:t>志工團(隊)之志工為參加對象，參賽者應為該報名之樂齡學習中心學員或志工團(隊)之志工，如有不符則取消該隊比賽資格。</w:t>
      </w:r>
    </w:p>
    <w:p w:rsidR="003E1625" w:rsidRPr="00C417F8" w:rsidRDefault="003E1625" w:rsidP="00A3219B">
      <w:pPr>
        <w:pStyle w:val="a4"/>
        <w:widowControl/>
        <w:numPr>
          <w:ilvl w:val="0"/>
          <w:numId w:val="2"/>
        </w:numPr>
        <w:ind w:leftChars="0"/>
        <w:rPr>
          <w:rFonts w:ascii="標楷體" w:eastAsia="標楷體" w:hAnsi="標楷體"/>
          <w:color w:val="000000"/>
          <w:kern w:val="0"/>
        </w:rPr>
      </w:pPr>
      <w:r w:rsidRPr="00C417F8">
        <w:rPr>
          <w:rFonts w:ascii="標楷體" w:eastAsia="標楷體" w:hAnsi="標楷體" w:hint="eastAsia"/>
          <w:color w:val="000000"/>
          <w:kern w:val="0"/>
        </w:rPr>
        <w:t>由</w:t>
      </w:r>
      <w:r w:rsidR="00B7729C">
        <w:rPr>
          <w:rFonts w:ascii="標楷體" w:eastAsia="標楷體" w:hAnsi="標楷體" w:hint="eastAsia"/>
          <w:color w:val="000000"/>
          <w:kern w:val="0"/>
        </w:rPr>
        <w:t>本市</w:t>
      </w:r>
      <w:r w:rsidRPr="00C417F8">
        <w:rPr>
          <w:rFonts w:ascii="標楷體" w:eastAsia="標楷體" w:hAnsi="標楷體" w:hint="eastAsia"/>
          <w:color w:val="000000"/>
          <w:kern w:val="0"/>
        </w:rPr>
        <w:t>各</w:t>
      </w:r>
      <w:r w:rsidR="00845BFA">
        <w:rPr>
          <w:rFonts w:ascii="標楷體" w:eastAsia="標楷體" w:hAnsi="標楷體" w:hint="eastAsia"/>
          <w:color w:val="000000"/>
          <w:kern w:val="0"/>
        </w:rPr>
        <w:t>校</w:t>
      </w:r>
      <w:proofErr w:type="gramStart"/>
      <w:r w:rsidR="00C417F8" w:rsidRPr="00C417F8">
        <w:rPr>
          <w:rFonts w:ascii="標楷體" w:eastAsia="標楷體" w:hAnsi="標楷體" w:hint="eastAsia"/>
          <w:color w:val="000000"/>
          <w:kern w:val="0"/>
        </w:rPr>
        <w:t>自由</w:t>
      </w:r>
      <w:r w:rsidRPr="00C417F8">
        <w:rPr>
          <w:rFonts w:ascii="標楷體" w:eastAsia="標楷體" w:hAnsi="標楷體" w:hint="eastAsia"/>
          <w:color w:val="000000"/>
          <w:kern w:val="0"/>
        </w:rPr>
        <w:t>薦派</w:t>
      </w:r>
      <w:proofErr w:type="gramEnd"/>
      <w:r w:rsidRPr="00C417F8">
        <w:rPr>
          <w:rFonts w:ascii="標楷體" w:eastAsia="標楷體" w:hAnsi="標楷體" w:hint="eastAsia"/>
          <w:color w:val="000000"/>
          <w:kern w:val="0"/>
        </w:rPr>
        <w:t>1隊參加，以15至25人為原則，</w:t>
      </w:r>
      <w:r w:rsidR="00C417F8">
        <w:rPr>
          <w:rFonts w:ascii="標楷體" w:eastAsia="標楷體" w:hAnsi="標楷體" w:hint="eastAsia"/>
          <w:color w:val="000000"/>
          <w:kern w:val="0"/>
        </w:rPr>
        <w:t>每校</w:t>
      </w:r>
      <w:proofErr w:type="gramStart"/>
      <w:r w:rsidR="00C417F8">
        <w:rPr>
          <w:rFonts w:ascii="標楷體" w:eastAsia="標楷體" w:hAnsi="標楷體" w:hint="eastAsia"/>
          <w:color w:val="000000"/>
          <w:kern w:val="0"/>
        </w:rPr>
        <w:t>以薦派</w:t>
      </w:r>
      <w:proofErr w:type="gramEnd"/>
      <w:r w:rsidR="00C417F8">
        <w:rPr>
          <w:rFonts w:ascii="標楷體" w:eastAsia="標楷體" w:hAnsi="標楷體" w:hint="eastAsia"/>
          <w:color w:val="000000"/>
          <w:kern w:val="0"/>
        </w:rPr>
        <w:t>1隊為限，成員可為</w:t>
      </w:r>
      <w:proofErr w:type="gramStart"/>
      <w:r w:rsidR="00B7729C">
        <w:rPr>
          <w:rFonts w:ascii="標楷體" w:eastAsia="標楷體" w:hAnsi="標楷體" w:hint="eastAsia"/>
          <w:color w:val="000000"/>
          <w:kern w:val="0"/>
        </w:rPr>
        <w:t>同校</w:t>
      </w:r>
      <w:r w:rsidR="00C417F8">
        <w:rPr>
          <w:rFonts w:ascii="標楷體" w:eastAsia="標楷體" w:hAnsi="標楷體" w:hint="eastAsia"/>
          <w:color w:val="000000"/>
          <w:kern w:val="0"/>
        </w:rPr>
        <w:t>志工</w:t>
      </w:r>
      <w:proofErr w:type="gramEnd"/>
      <w:r w:rsidR="00C417F8">
        <w:rPr>
          <w:rFonts w:ascii="標楷體" w:eastAsia="標楷體" w:hAnsi="標楷體" w:hint="eastAsia"/>
          <w:color w:val="000000"/>
          <w:kern w:val="0"/>
        </w:rPr>
        <w:t>及樂齡學員混合組隊</w:t>
      </w:r>
      <w:r w:rsidR="00B7729C">
        <w:rPr>
          <w:rFonts w:ascii="標楷體" w:eastAsia="標楷體" w:hAnsi="標楷體" w:hint="eastAsia"/>
          <w:color w:val="000000"/>
          <w:kern w:val="0"/>
        </w:rPr>
        <w:t>，但不得多校混合組隊</w:t>
      </w:r>
      <w:r w:rsidR="00C417F8">
        <w:rPr>
          <w:rFonts w:ascii="標楷體" w:eastAsia="標楷體" w:hAnsi="標楷體" w:hint="eastAsia"/>
          <w:color w:val="000000"/>
          <w:kern w:val="0"/>
        </w:rPr>
        <w:t>。</w:t>
      </w:r>
    </w:p>
    <w:p w:rsidR="003E1625" w:rsidRPr="00BE1EC4" w:rsidRDefault="00C417F8" w:rsidP="003E1625">
      <w:pPr>
        <w:widowControl/>
        <w:ind w:left="645" w:hanging="645"/>
        <w:jc w:val="both"/>
        <w:rPr>
          <w:rFonts w:ascii="標楷體" w:eastAsia="標楷體" w:hAnsi="標楷體"/>
          <w:b/>
          <w:bCs/>
          <w:color w:val="000000"/>
          <w:kern w:val="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伍</w:t>
      </w:r>
      <w:r w:rsidR="003E1625" w:rsidRPr="00BE1EC4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、辦理時間</w:t>
      </w:r>
    </w:p>
    <w:p w:rsidR="003E1625" w:rsidRPr="009957B2" w:rsidRDefault="003E1625" w:rsidP="003E1625">
      <w:pPr>
        <w:widowControl/>
        <w:ind w:firstLine="240"/>
        <w:jc w:val="both"/>
        <w:rPr>
          <w:rFonts w:ascii="標楷體" w:eastAsia="標楷體" w:hAnsi="標楷體"/>
          <w:kern w:val="0"/>
        </w:rPr>
      </w:pPr>
      <w:r w:rsidRPr="009957B2">
        <w:rPr>
          <w:rFonts w:ascii="標楷體" w:eastAsia="標楷體" w:hAnsi="標楷體" w:hint="eastAsia"/>
          <w:kern w:val="0"/>
        </w:rPr>
        <w:t>一、比賽時間：</w:t>
      </w:r>
      <w:r>
        <w:rPr>
          <w:rFonts w:ascii="標楷體" w:eastAsia="標楷體" w:hAnsi="標楷體" w:hint="eastAsia"/>
          <w:kern w:val="0"/>
        </w:rPr>
        <w:t>10</w:t>
      </w:r>
      <w:r w:rsidR="00CA506C">
        <w:rPr>
          <w:rFonts w:ascii="標楷體" w:eastAsia="標楷體" w:hAnsi="標楷體" w:hint="eastAsia"/>
          <w:kern w:val="0"/>
        </w:rPr>
        <w:t>6</w:t>
      </w:r>
      <w:r w:rsidRPr="009957B2">
        <w:rPr>
          <w:rFonts w:ascii="標楷體" w:eastAsia="標楷體" w:hAnsi="標楷體" w:hint="eastAsia"/>
          <w:kern w:val="0"/>
        </w:rPr>
        <w:t>年</w:t>
      </w:r>
      <w:r w:rsidR="00A3219B">
        <w:rPr>
          <w:rFonts w:ascii="標楷體" w:eastAsia="標楷體" w:hAnsi="標楷體" w:hint="eastAsia"/>
          <w:kern w:val="0"/>
        </w:rPr>
        <w:t>1</w:t>
      </w:r>
      <w:r w:rsidR="009539DE">
        <w:rPr>
          <w:rFonts w:ascii="標楷體" w:eastAsia="標楷體" w:hAnsi="標楷體"/>
          <w:kern w:val="0"/>
        </w:rPr>
        <w:t>0</w:t>
      </w:r>
      <w:r w:rsidRPr="009957B2">
        <w:rPr>
          <w:rFonts w:ascii="標楷體" w:eastAsia="標楷體" w:hAnsi="標楷體" w:hint="eastAsia"/>
          <w:kern w:val="0"/>
        </w:rPr>
        <w:t>月</w:t>
      </w:r>
      <w:r w:rsidR="00A3219B">
        <w:rPr>
          <w:rFonts w:ascii="標楷體" w:eastAsia="標楷體" w:hAnsi="標楷體" w:hint="eastAsia"/>
          <w:kern w:val="0"/>
        </w:rPr>
        <w:t>2</w:t>
      </w:r>
      <w:r w:rsidR="00CA506C">
        <w:rPr>
          <w:rFonts w:ascii="標楷體" w:eastAsia="標楷體" w:hAnsi="標楷體" w:hint="eastAsia"/>
          <w:kern w:val="0"/>
        </w:rPr>
        <w:t>8</w:t>
      </w:r>
      <w:r w:rsidRPr="009957B2">
        <w:rPr>
          <w:rFonts w:ascii="標楷體" w:eastAsia="標楷體" w:hAnsi="標楷體" w:hint="eastAsia"/>
          <w:kern w:val="0"/>
        </w:rPr>
        <w:t>日</w:t>
      </w:r>
      <w:r w:rsidRPr="009957B2">
        <w:rPr>
          <w:rFonts w:ascii="標楷體" w:eastAsia="標楷體" w:hAnsi="標楷體"/>
          <w:kern w:val="0"/>
        </w:rPr>
        <w:t>(</w:t>
      </w:r>
      <w:r w:rsidRPr="009957B2">
        <w:rPr>
          <w:rFonts w:ascii="標楷體" w:eastAsia="標楷體" w:hAnsi="標楷體" w:hint="eastAsia"/>
          <w:kern w:val="0"/>
        </w:rPr>
        <w:t>星期六</w:t>
      </w:r>
      <w:r w:rsidRPr="009957B2">
        <w:rPr>
          <w:rFonts w:ascii="標楷體" w:eastAsia="標楷體" w:hAnsi="標楷體"/>
          <w:kern w:val="0"/>
        </w:rPr>
        <w:t>)</w:t>
      </w:r>
      <w:r w:rsidR="00CA506C">
        <w:rPr>
          <w:rFonts w:ascii="標楷體" w:eastAsia="標楷體" w:hAnsi="標楷體" w:hint="eastAsia"/>
          <w:kern w:val="0"/>
        </w:rPr>
        <w:t>中</w:t>
      </w:r>
      <w:r w:rsidRPr="009957B2">
        <w:rPr>
          <w:rFonts w:ascii="標楷體" w:eastAsia="標楷體" w:hAnsi="標楷體" w:hint="eastAsia"/>
          <w:kern w:val="0"/>
        </w:rPr>
        <w:t>午</w:t>
      </w:r>
      <w:r w:rsidR="00CA506C">
        <w:rPr>
          <w:rFonts w:ascii="標楷體" w:eastAsia="標楷體" w:hAnsi="標楷體" w:hint="eastAsia"/>
          <w:kern w:val="0"/>
        </w:rPr>
        <w:t>12</w:t>
      </w:r>
      <w:r w:rsidRPr="009957B2">
        <w:rPr>
          <w:rFonts w:ascii="標楷體" w:eastAsia="標楷體" w:hAnsi="標楷體" w:hint="eastAsia"/>
          <w:kern w:val="0"/>
        </w:rPr>
        <w:t>時起</w:t>
      </w:r>
      <w:r w:rsidR="00CA506C">
        <w:rPr>
          <w:rFonts w:ascii="標楷體" w:eastAsia="標楷體" w:hAnsi="標楷體" w:hint="eastAsia"/>
          <w:kern w:val="0"/>
        </w:rPr>
        <w:t>。</w:t>
      </w:r>
    </w:p>
    <w:p w:rsidR="003E1625" w:rsidRDefault="003E1625" w:rsidP="003E1625">
      <w:pPr>
        <w:widowControl/>
        <w:ind w:firstLine="240"/>
        <w:jc w:val="both"/>
        <w:rPr>
          <w:rFonts w:ascii="標楷體" w:eastAsia="標楷體" w:hAnsi="標楷體"/>
          <w:kern w:val="0"/>
        </w:rPr>
      </w:pPr>
      <w:r w:rsidRPr="009957B2">
        <w:rPr>
          <w:rFonts w:ascii="標楷體" w:eastAsia="標楷體" w:hAnsi="標楷體" w:hint="eastAsia"/>
          <w:kern w:val="0"/>
        </w:rPr>
        <w:t>二、報到時間：</w:t>
      </w:r>
      <w:r w:rsidR="00CA506C">
        <w:rPr>
          <w:rFonts w:ascii="標楷體" w:eastAsia="標楷體" w:hAnsi="標楷體" w:hint="eastAsia"/>
          <w:kern w:val="0"/>
        </w:rPr>
        <w:t>中</w:t>
      </w:r>
      <w:r w:rsidRPr="009957B2">
        <w:rPr>
          <w:rFonts w:ascii="標楷體" w:eastAsia="標楷體" w:hAnsi="標楷體" w:hint="eastAsia"/>
          <w:kern w:val="0"/>
        </w:rPr>
        <w:t>午</w:t>
      </w:r>
      <w:r w:rsidR="00CA506C">
        <w:rPr>
          <w:rFonts w:ascii="標楷體" w:eastAsia="標楷體" w:hAnsi="標楷體" w:hint="eastAsia"/>
          <w:kern w:val="0"/>
        </w:rPr>
        <w:t>1</w:t>
      </w:r>
      <w:r w:rsidR="00BC49D8">
        <w:rPr>
          <w:rFonts w:ascii="標楷體" w:eastAsia="標楷體" w:hAnsi="標楷體" w:hint="eastAsia"/>
          <w:kern w:val="0"/>
        </w:rPr>
        <w:t>1</w:t>
      </w:r>
      <w:r w:rsidRPr="009957B2">
        <w:rPr>
          <w:rFonts w:ascii="標楷體" w:eastAsia="標楷體" w:hAnsi="標楷體" w:hint="eastAsia"/>
          <w:kern w:val="0"/>
        </w:rPr>
        <w:t>時</w:t>
      </w:r>
      <w:r w:rsidRPr="009957B2">
        <w:rPr>
          <w:rFonts w:ascii="標楷體" w:eastAsia="標楷體" w:hAnsi="標楷體"/>
          <w:kern w:val="0"/>
        </w:rPr>
        <w:t>30</w:t>
      </w:r>
      <w:r w:rsidRPr="009957B2">
        <w:rPr>
          <w:rFonts w:ascii="標楷體" w:eastAsia="標楷體" w:hAnsi="標楷體" w:hint="eastAsia"/>
          <w:kern w:val="0"/>
        </w:rPr>
        <w:t>分報到，</w:t>
      </w:r>
      <w:r w:rsidR="001200E4">
        <w:rPr>
          <w:rFonts w:ascii="標楷體" w:eastAsia="標楷體" w:hAnsi="標楷體" w:hint="eastAsia"/>
          <w:kern w:val="0"/>
        </w:rPr>
        <w:t>預計</w:t>
      </w:r>
      <w:r w:rsidR="00BC49D8">
        <w:rPr>
          <w:rFonts w:ascii="標楷體" w:eastAsia="標楷體" w:hAnsi="標楷體" w:hint="eastAsia"/>
          <w:kern w:val="0"/>
        </w:rPr>
        <w:t>12</w:t>
      </w:r>
      <w:r w:rsidRPr="009957B2">
        <w:rPr>
          <w:rFonts w:ascii="標楷體" w:eastAsia="標楷體" w:hAnsi="標楷體" w:hint="eastAsia"/>
          <w:kern w:val="0"/>
        </w:rPr>
        <w:t>時30分正式比賽。</w:t>
      </w:r>
    </w:p>
    <w:p w:rsidR="003E1625" w:rsidRPr="009957B2" w:rsidRDefault="003E1625" w:rsidP="003E1625">
      <w:pPr>
        <w:widowControl/>
        <w:ind w:firstLine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</w:t>
      </w:r>
      <w:r w:rsidRPr="009957B2">
        <w:rPr>
          <w:rFonts w:ascii="標楷體" w:eastAsia="標楷體" w:hAnsi="標楷體"/>
          <w:kern w:val="0"/>
        </w:rPr>
        <w:t>(</w:t>
      </w:r>
      <w:r w:rsidRPr="009957B2">
        <w:rPr>
          <w:rFonts w:ascii="標楷體" w:eastAsia="標楷體" w:hAnsi="標楷體" w:hint="eastAsia"/>
          <w:kern w:val="0"/>
        </w:rPr>
        <w:t>比賽順序</w:t>
      </w:r>
      <w:r>
        <w:rPr>
          <w:rFonts w:ascii="標楷體" w:eastAsia="標楷體" w:hAnsi="標楷體" w:hint="eastAsia"/>
          <w:kern w:val="0"/>
        </w:rPr>
        <w:t>於領隊會議抽籤</w:t>
      </w:r>
      <w:r w:rsidRPr="009957B2">
        <w:rPr>
          <w:rFonts w:ascii="標楷體" w:eastAsia="標楷體" w:hAnsi="標楷體"/>
          <w:kern w:val="0"/>
        </w:rPr>
        <w:t>)</w:t>
      </w:r>
      <w:r w:rsidRPr="009957B2">
        <w:rPr>
          <w:rFonts w:ascii="標楷體" w:eastAsia="標楷體" w:hAnsi="標楷體" w:hint="eastAsia"/>
          <w:kern w:val="0"/>
        </w:rPr>
        <w:t>。</w:t>
      </w:r>
    </w:p>
    <w:p w:rsidR="00F15FC9" w:rsidRDefault="003E1625" w:rsidP="003E1625">
      <w:pPr>
        <w:widowControl/>
        <w:ind w:firstLine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三、領隊會議：</w:t>
      </w:r>
      <w:r w:rsidRPr="00537472">
        <w:rPr>
          <w:rFonts w:ascii="標楷體" w:eastAsia="標楷體" w:hAnsi="標楷體"/>
          <w:kern w:val="0"/>
        </w:rPr>
        <w:t>10</w:t>
      </w:r>
      <w:r w:rsidR="00CA506C">
        <w:rPr>
          <w:rFonts w:ascii="標楷體" w:eastAsia="標楷體" w:hAnsi="標楷體" w:hint="eastAsia"/>
          <w:kern w:val="0"/>
        </w:rPr>
        <w:t>6</w:t>
      </w:r>
      <w:r w:rsidRPr="00537472">
        <w:rPr>
          <w:rFonts w:ascii="標楷體" w:eastAsia="標楷體" w:hAnsi="標楷體" w:hint="eastAsia"/>
          <w:kern w:val="0"/>
        </w:rPr>
        <w:t>年</w:t>
      </w:r>
      <w:r w:rsidR="0062703C">
        <w:rPr>
          <w:rFonts w:ascii="標楷體" w:eastAsia="標楷體" w:hAnsi="標楷體" w:hint="eastAsia"/>
          <w:kern w:val="0"/>
        </w:rPr>
        <w:t>10</w:t>
      </w:r>
      <w:r w:rsidRPr="00537472">
        <w:rPr>
          <w:rFonts w:ascii="標楷體" w:eastAsia="標楷體" w:hAnsi="標楷體" w:hint="eastAsia"/>
          <w:kern w:val="0"/>
        </w:rPr>
        <w:t>月</w:t>
      </w:r>
      <w:r w:rsidR="00CA506C">
        <w:rPr>
          <w:rFonts w:ascii="標楷體" w:eastAsia="標楷體" w:hAnsi="標楷體" w:hint="eastAsia"/>
          <w:kern w:val="0"/>
        </w:rPr>
        <w:t>12</w:t>
      </w:r>
      <w:r w:rsidRPr="00537472">
        <w:rPr>
          <w:rFonts w:ascii="標楷體" w:eastAsia="標楷體" w:hAnsi="標楷體" w:hint="eastAsia"/>
          <w:kern w:val="0"/>
        </w:rPr>
        <w:t>日</w:t>
      </w:r>
      <w:r w:rsidRPr="00537472">
        <w:rPr>
          <w:rFonts w:ascii="標楷體" w:eastAsia="標楷體" w:hAnsi="標楷體"/>
          <w:kern w:val="0"/>
        </w:rPr>
        <w:t>(</w:t>
      </w:r>
      <w:r w:rsidRPr="00537472">
        <w:rPr>
          <w:rFonts w:ascii="標楷體" w:eastAsia="標楷體" w:hAnsi="標楷體" w:hint="eastAsia"/>
          <w:kern w:val="0"/>
        </w:rPr>
        <w:t>星期</w:t>
      </w:r>
      <w:r w:rsidR="00CA506C">
        <w:rPr>
          <w:rFonts w:ascii="標楷體" w:eastAsia="標楷體" w:hAnsi="標楷體" w:hint="eastAsia"/>
          <w:kern w:val="0"/>
        </w:rPr>
        <w:t>四</w:t>
      </w:r>
      <w:r w:rsidRPr="00537472"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 w:hint="eastAsia"/>
          <w:kern w:val="0"/>
        </w:rPr>
        <w:t>下</w:t>
      </w:r>
      <w:r w:rsidRPr="00537472">
        <w:rPr>
          <w:rFonts w:ascii="標楷體" w:eastAsia="標楷體" w:hAnsi="標楷體" w:hint="eastAsia"/>
          <w:kern w:val="0"/>
        </w:rPr>
        <w:t>午</w:t>
      </w:r>
      <w:r>
        <w:rPr>
          <w:rFonts w:ascii="標楷體" w:eastAsia="標楷體" w:hAnsi="標楷體" w:hint="eastAsia"/>
          <w:kern w:val="0"/>
        </w:rPr>
        <w:t>2</w:t>
      </w:r>
      <w:r w:rsidRPr="00537472">
        <w:rPr>
          <w:rFonts w:ascii="標楷體" w:eastAsia="標楷體" w:hAnsi="標楷體" w:hint="eastAsia"/>
          <w:kern w:val="0"/>
        </w:rPr>
        <w:t>時</w:t>
      </w:r>
      <w:r>
        <w:rPr>
          <w:rFonts w:ascii="標楷體" w:eastAsia="標楷體" w:hAnsi="標楷體" w:hint="eastAsia"/>
          <w:kern w:val="0"/>
        </w:rPr>
        <w:t>假</w:t>
      </w:r>
      <w:r w:rsidR="00F15FC9">
        <w:rPr>
          <w:rFonts w:ascii="標楷體" w:eastAsia="標楷體" w:hAnsi="標楷體" w:hint="eastAsia"/>
          <w:kern w:val="0"/>
        </w:rPr>
        <w:t>安坑國小</w:t>
      </w:r>
      <w:proofErr w:type="gramStart"/>
      <w:r w:rsidR="00F15FC9">
        <w:rPr>
          <w:rFonts w:ascii="標楷體" w:eastAsia="標楷體" w:hAnsi="標楷體" w:hint="eastAsia"/>
          <w:kern w:val="0"/>
        </w:rPr>
        <w:t>林來樓</w:t>
      </w:r>
      <w:proofErr w:type="gramEnd"/>
      <w:r w:rsidR="00F15FC9">
        <w:rPr>
          <w:rFonts w:ascii="標楷體" w:eastAsia="標楷體" w:hAnsi="標楷體" w:hint="eastAsia"/>
          <w:kern w:val="0"/>
        </w:rPr>
        <w:t>2樓</w:t>
      </w:r>
      <w:r>
        <w:rPr>
          <w:rFonts w:ascii="標楷體" w:eastAsia="標楷體" w:hAnsi="標楷體" w:hint="eastAsia"/>
          <w:kern w:val="0"/>
        </w:rPr>
        <w:t>會</w:t>
      </w:r>
      <w:r w:rsidR="00F15FC9">
        <w:rPr>
          <w:rFonts w:ascii="標楷體" w:eastAsia="標楷體" w:hAnsi="標楷體" w:hint="eastAsia"/>
          <w:kern w:val="0"/>
        </w:rPr>
        <w:t xml:space="preserve">  </w:t>
      </w:r>
    </w:p>
    <w:p w:rsidR="003E1625" w:rsidRPr="00537472" w:rsidRDefault="00F15FC9" w:rsidP="003E1625">
      <w:pPr>
        <w:widowControl/>
        <w:ind w:firstLine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</w:t>
      </w:r>
      <w:r w:rsidR="003E1625">
        <w:rPr>
          <w:rFonts w:ascii="標楷體" w:eastAsia="標楷體" w:hAnsi="標楷體" w:hint="eastAsia"/>
          <w:kern w:val="0"/>
        </w:rPr>
        <w:t>議室召開。</w:t>
      </w:r>
    </w:p>
    <w:p w:rsidR="003E1625" w:rsidRPr="00BE1EC4" w:rsidRDefault="003E1625" w:rsidP="003E1625">
      <w:pPr>
        <w:widowControl/>
        <w:ind w:left="645" w:hanging="645"/>
        <w:jc w:val="both"/>
        <w:rPr>
          <w:rFonts w:ascii="標楷體" w:eastAsia="標楷體" w:hAnsi="標楷體"/>
          <w:b/>
          <w:bCs/>
          <w:color w:val="000000"/>
          <w:kern w:val="0"/>
          <w:sz w:val="28"/>
        </w:rPr>
      </w:pPr>
      <w:proofErr w:type="gramStart"/>
      <w:r w:rsidRPr="00BE1EC4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柒</w:t>
      </w:r>
      <w:proofErr w:type="gramEnd"/>
      <w:r w:rsidRPr="00BE1EC4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、辦理地點：新北市</w:t>
      </w:r>
      <w:r w:rsidR="00BC49D8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市民</w:t>
      </w:r>
      <w:r w:rsidR="00447B2B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廣場</w:t>
      </w:r>
    </w:p>
    <w:p w:rsidR="003E1625" w:rsidRPr="00BE1EC4" w:rsidRDefault="003E1625" w:rsidP="003E1625">
      <w:pPr>
        <w:widowControl/>
        <w:ind w:left="645" w:hanging="645"/>
        <w:jc w:val="both"/>
        <w:rPr>
          <w:rFonts w:ascii="標楷體" w:eastAsia="標楷體" w:hAnsi="標楷體"/>
          <w:b/>
          <w:bCs/>
          <w:color w:val="000000"/>
          <w:kern w:val="0"/>
          <w:sz w:val="28"/>
        </w:rPr>
      </w:pPr>
      <w:r w:rsidRPr="00BE1EC4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捌、辦理方式</w:t>
      </w:r>
    </w:p>
    <w:p w:rsidR="00F15FC9" w:rsidRDefault="003E1625" w:rsidP="003E1625">
      <w:pPr>
        <w:widowControl/>
        <w:ind w:firstLine="240"/>
        <w:jc w:val="both"/>
        <w:rPr>
          <w:rFonts w:ascii="標楷體" w:eastAsia="標楷體" w:hAnsi="標楷體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一、</w:t>
      </w:r>
      <w:r w:rsidRPr="00537472">
        <w:rPr>
          <w:rFonts w:ascii="標楷體" w:eastAsia="標楷體" w:hAnsi="標楷體" w:hint="eastAsia"/>
          <w:kern w:val="0"/>
        </w:rPr>
        <w:t>報名方式：由學校初選後，推薦團隊報名參加，並請由下列</w:t>
      </w:r>
      <w:r>
        <w:rPr>
          <w:rFonts w:ascii="標楷體" w:eastAsia="標楷體" w:hAnsi="標楷體" w:hint="eastAsia"/>
          <w:kern w:val="0"/>
        </w:rPr>
        <w:t>3</w:t>
      </w:r>
      <w:r w:rsidRPr="00537472">
        <w:rPr>
          <w:rFonts w:ascii="標楷體" w:eastAsia="標楷體" w:hAnsi="標楷體" w:hint="eastAsia"/>
          <w:kern w:val="0"/>
        </w:rPr>
        <w:t>種報名方式</w:t>
      </w:r>
    </w:p>
    <w:p w:rsidR="003E1625" w:rsidRPr="00537472" w:rsidRDefault="00F15FC9" w:rsidP="003E1625">
      <w:pPr>
        <w:widowControl/>
        <w:ind w:firstLine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 xml:space="preserve">              </w:t>
      </w:r>
      <w:r w:rsidR="003E1625" w:rsidRPr="00537472">
        <w:rPr>
          <w:rFonts w:ascii="標楷體" w:eastAsia="標楷體" w:hAnsi="標楷體" w:hint="eastAsia"/>
          <w:kern w:val="0"/>
        </w:rPr>
        <w:t>擇</w:t>
      </w:r>
      <w:proofErr w:type="gramStart"/>
      <w:r w:rsidR="003E1625" w:rsidRPr="00537472">
        <w:rPr>
          <w:rFonts w:ascii="標楷體" w:eastAsia="標楷體" w:hAnsi="標楷體" w:hint="eastAsia"/>
          <w:kern w:val="0"/>
        </w:rPr>
        <w:t>一</w:t>
      </w:r>
      <w:proofErr w:type="gramEnd"/>
      <w:r w:rsidR="003E1625" w:rsidRPr="00537472">
        <w:rPr>
          <w:rFonts w:ascii="標楷體" w:eastAsia="標楷體" w:hAnsi="標楷體" w:hint="eastAsia"/>
          <w:kern w:val="0"/>
        </w:rPr>
        <w:t>報名。</w:t>
      </w:r>
    </w:p>
    <w:p w:rsidR="003E1625" w:rsidRPr="00F15FC9" w:rsidRDefault="003E1625" w:rsidP="000278FA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kern w:val="0"/>
        </w:rPr>
      </w:pPr>
      <w:r w:rsidRPr="00F15FC9">
        <w:rPr>
          <w:rFonts w:ascii="標楷體" w:eastAsia="標楷體" w:hAnsi="標楷體" w:hint="eastAsia"/>
          <w:kern w:val="0"/>
        </w:rPr>
        <w:t>郵寄：將報名表（如附件1）郵寄至新北市新店區</w:t>
      </w:r>
      <w:r w:rsidR="00F15FC9" w:rsidRPr="00F15FC9">
        <w:rPr>
          <w:rFonts w:ascii="標楷體" w:eastAsia="標楷體" w:hAnsi="標楷體" w:hint="eastAsia"/>
          <w:kern w:val="0"/>
        </w:rPr>
        <w:t>安忠路36</w:t>
      </w:r>
      <w:r w:rsidRPr="00F15FC9">
        <w:rPr>
          <w:rFonts w:ascii="標楷體" w:eastAsia="標楷體" w:hAnsi="標楷體" w:hint="eastAsia"/>
          <w:kern w:val="0"/>
        </w:rPr>
        <w:t>號｢</w:t>
      </w:r>
      <w:r w:rsidR="00F15FC9">
        <w:rPr>
          <w:rFonts w:ascii="標楷體" w:eastAsia="標楷體" w:hAnsi="標楷體" w:hint="eastAsia"/>
          <w:kern w:val="0"/>
        </w:rPr>
        <w:t>新北市終身學習資源</w:t>
      </w:r>
      <w:r w:rsidR="00655F0F">
        <w:rPr>
          <w:rFonts w:ascii="標楷體" w:eastAsia="標楷體" w:hAnsi="標楷體" w:hint="eastAsia"/>
          <w:kern w:val="0"/>
        </w:rPr>
        <w:t>中心</w:t>
      </w:r>
      <w:r w:rsidRPr="00F15FC9">
        <w:rPr>
          <w:rFonts w:ascii="標楷體" w:eastAsia="標楷體" w:hAnsi="標楷體" w:hint="eastAsia"/>
          <w:kern w:val="0"/>
        </w:rPr>
        <w:t>｣</w:t>
      </w:r>
    </w:p>
    <w:p w:rsidR="003E1625" w:rsidRPr="00537472" w:rsidRDefault="003E1625" w:rsidP="003E1625">
      <w:pPr>
        <w:widowControl/>
        <w:ind w:firstLine="480"/>
        <w:jc w:val="both"/>
        <w:rPr>
          <w:rFonts w:ascii="標楷體" w:eastAsia="標楷體" w:hAnsi="標楷體"/>
          <w:kern w:val="0"/>
        </w:rPr>
      </w:pPr>
      <w:r w:rsidRPr="00537472">
        <w:rPr>
          <w:rFonts w:ascii="標楷體" w:eastAsia="標楷體" w:hAnsi="標楷體" w:hint="eastAsia"/>
          <w:kern w:val="0"/>
        </w:rPr>
        <w:t>(二)E-mail：將報名表E-mail至：</w:t>
      </w:r>
      <w:hyperlink r:id="rId8" w:tgtFrame="_blank" w:history="1">
        <w:r w:rsidR="00CA506C">
          <w:rPr>
            <w:rStyle w:val="a3"/>
            <w:rFonts w:ascii="Arial" w:hAnsi="Arial" w:cs="Arial"/>
            <w:color w:val="1155CC"/>
            <w:sz w:val="21"/>
            <w:szCs w:val="21"/>
            <w:shd w:val="clear" w:color="auto" w:fill="FFFFFF"/>
          </w:rPr>
          <w:t>ankc8367@gmail.com</w:t>
        </w:r>
      </w:hyperlink>
      <w:r w:rsidR="00CA506C" w:rsidRPr="00BC49D8">
        <w:rPr>
          <w:rFonts w:ascii="標楷體" w:eastAsia="標楷體" w:hAnsi="標楷體" w:hint="eastAsia"/>
        </w:rPr>
        <w:t>李金奎先生</w:t>
      </w:r>
      <w:r w:rsidR="00CA506C" w:rsidRPr="00BC49D8">
        <w:rPr>
          <w:rFonts w:ascii="標楷體" w:eastAsia="標楷體" w:hAnsi="標楷體"/>
          <w:kern w:val="0"/>
        </w:rPr>
        <w:t xml:space="preserve"> </w:t>
      </w:r>
    </w:p>
    <w:p w:rsidR="003E1625" w:rsidRPr="00537472" w:rsidRDefault="003E1625" w:rsidP="003E1625">
      <w:pPr>
        <w:widowControl/>
        <w:ind w:firstLine="480"/>
        <w:jc w:val="both"/>
        <w:rPr>
          <w:rFonts w:ascii="標楷體" w:eastAsia="標楷體" w:hAnsi="標楷體"/>
          <w:kern w:val="0"/>
        </w:rPr>
      </w:pPr>
      <w:r w:rsidRPr="00537472">
        <w:rPr>
          <w:rFonts w:ascii="標楷體" w:eastAsia="標楷體" w:hAnsi="標楷體" w:hint="eastAsia"/>
          <w:kern w:val="0"/>
        </w:rPr>
        <w:t>(三)傳真：將報名表傳真至（02）2</w:t>
      </w:r>
      <w:r w:rsidR="00655F0F">
        <w:rPr>
          <w:rFonts w:ascii="標楷體" w:eastAsia="標楷體" w:hAnsi="標楷體"/>
          <w:kern w:val="0"/>
        </w:rPr>
        <w:t>2126607</w:t>
      </w:r>
      <w:r w:rsidRPr="00537472">
        <w:rPr>
          <w:rFonts w:ascii="標楷體" w:eastAsia="標楷體" w:hAnsi="標楷體"/>
          <w:kern w:val="0"/>
        </w:rPr>
        <w:t>(</w:t>
      </w:r>
      <w:r w:rsidR="00BC49D8">
        <w:rPr>
          <w:rFonts w:ascii="標楷體" w:eastAsia="標楷體" w:hAnsi="標楷體" w:hint="eastAsia"/>
          <w:kern w:val="0"/>
        </w:rPr>
        <w:t>確認</w:t>
      </w:r>
      <w:r w:rsidRPr="00537472">
        <w:rPr>
          <w:rFonts w:ascii="標楷體" w:eastAsia="標楷體" w:hAnsi="標楷體" w:hint="eastAsia"/>
          <w:kern w:val="0"/>
        </w:rPr>
        <w:t>電話：2</w:t>
      </w:r>
      <w:r w:rsidR="00655F0F">
        <w:rPr>
          <w:rFonts w:ascii="標楷體" w:eastAsia="標楷體" w:hAnsi="標楷體"/>
          <w:kern w:val="0"/>
        </w:rPr>
        <w:t>212-7008</w:t>
      </w:r>
      <w:r>
        <w:rPr>
          <w:rFonts w:ascii="標楷體" w:eastAsia="標楷體" w:hAnsi="標楷體" w:hint="eastAsia"/>
          <w:kern w:val="0"/>
        </w:rPr>
        <w:t>分機</w:t>
      </w:r>
      <w:r w:rsidR="00655F0F">
        <w:rPr>
          <w:rFonts w:ascii="標楷體" w:eastAsia="標楷體" w:hAnsi="標楷體" w:hint="eastAsia"/>
          <w:kern w:val="0"/>
        </w:rPr>
        <w:t>11</w:t>
      </w:r>
      <w:r w:rsidRPr="00537472">
        <w:rPr>
          <w:rFonts w:ascii="標楷體" w:eastAsia="標楷體" w:hAnsi="標楷體"/>
          <w:kern w:val="0"/>
        </w:rPr>
        <w:t>)</w:t>
      </w:r>
    </w:p>
    <w:p w:rsidR="003E1625" w:rsidRPr="009957B2" w:rsidRDefault="003E1625" w:rsidP="00655F0F">
      <w:pPr>
        <w:widowControl/>
        <w:ind w:leftChars="50" w:left="600" w:hangingChars="200" w:hanging="480"/>
        <w:jc w:val="both"/>
        <w:rPr>
          <w:rFonts w:ascii="標楷體" w:eastAsia="標楷體" w:hAnsi="標楷體"/>
          <w:kern w:val="0"/>
        </w:rPr>
      </w:pPr>
      <w:r w:rsidRPr="009957B2">
        <w:rPr>
          <w:rFonts w:ascii="標楷體" w:eastAsia="標楷體" w:hAnsi="標楷體" w:hint="eastAsia"/>
          <w:kern w:val="0"/>
        </w:rPr>
        <w:t>二、</w:t>
      </w:r>
      <w:r w:rsidRPr="009957B2">
        <w:rPr>
          <w:rFonts w:ascii="標楷體" w:eastAsia="標楷體" w:hAnsi="標楷體"/>
          <w:kern w:val="0"/>
        </w:rPr>
        <w:t>報名</w:t>
      </w:r>
      <w:r w:rsidRPr="009957B2">
        <w:rPr>
          <w:rFonts w:ascii="標楷體" w:eastAsia="標楷體" w:hAnsi="標楷體" w:hint="eastAsia"/>
          <w:kern w:val="0"/>
        </w:rPr>
        <w:t>時間：自即</w:t>
      </w:r>
      <w:r w:rsidRPr="009957B2">
        <w:rPr>
          <w:rFonts w:ascii="標楷體" w:eastAsia="標楷體" w:hAnsi="標楷體"/>
          <w:kern w:val="0"/>
        </w:rPr>
        <w:t>日</w:t>
      </w:r>
      <w:r w:rsidRPr="009957B2">
        <w:rPr>
          <w:rFonts w:ascii="標楷體" w:eastAsia="標楷體" w:hAnsi="標楷體" w:hint="eastAsia"/>
          <w:kern w:val="0"/>
        </w:rPr>
        <w:t>起</w:t>
      </w:r>
      <w:r w:rsidRPr="009957B2">
        <w:rPr>
          <w:rFonts w:ascii="標楷體" w:eastAsia="標楷體" w:hAnsi="標楷體"/>
          <w:kern w:val="0"/>
        </w:rPr>
        <w:t>至10</w:t>
      </w:r>
      <w:r w:rsidR="00BC49D8">
        <w:rPr>
          <w:rFonts w:ascii="標楷體" w:eastAsia="標楷體" w:hAnsi="標楷體" w:hint="eastAsia"/>
          <w:kern w:val="0"/>
        </w:rPr>
        <w:t>6</w:t>
      </w:r>
      <w:r w:rsidRPr="009957B2">
        <w:rPr>
          <w:rFonts w:ascii="標楷體" w:eastAsia="標楷體" w:hAnsi="標楷體"/>
          <w:kern w:val="0"/>
        </w:rPr>
        <w:t>年</w:t>
      </w:r>
      <w:r w:rsidR="00BC49D8">
        <w:rPr>
          <w:rFonts w:ascii="標楷體" w:eastAsia="標楷體" w:hAnsi="標楷體" w:hint="eastAsia"/>
          <w:kern w:val="0"/>
        </w:rPr>
        <w:t>10</w:t>
      </w:r>
      <w:r w:rsidRPr="009957B2">
        <w:rPr>
          <w:rFonts w:ascii="標楷體" w:eastAsia="標楷體" w:hAnsi="標楷體"/>
          <w:kern w:val="0"/>
        </w:rPr>
        <w:t>月</w:t>
      </w:r>
      <w:r w:rsidR="00666A79">
        <w:rPr>
          <w:rFonts w:ascii="標楷體" w:eastAsia="標楷體" w:hAnsi="標楷體" w:hint="eastAsia"/>
          <w:kern w:val="0"/>
        </w:rPr>
        <w:t>6</w:t>
      </w:r>
      <w:r w:rsidRPr="009957B2">
        <w:rPr>
          <w:rFonts w:ascii="標楷體" w:eastAsia="標楷體" w:hAnsi="標楷體"/>
          <w:kern w:val="0"/>
        </w:rPr>
        <w:t>日</w:t>
      </w:r>
      <w:r>
        <w:rPr>
          <w:rFonts w:ascii="標楷體" w:eastAsia="標楷體" w:hAnsi="標楷體" w:hint="eastAsia"/>
          <w:kern w:val="0"/>
        </w:rPr>
        <w:t>(星期</w:t>
      </w:r>
      <w:r w:rsidR="00666A79">
        <w:rPr>
          <w:rFonts w:ascii="標楷體" w:eastAsia="標楷體" w:hAnsi="標楷體" w:hint="eastAsia"/>
          <w:kern w:val="0"/>
        </w:rPr>
        <w:t>五</w:t>
      </w:r>
      <w:bookmarkStart w:id="0" w:name="_GoBack"/>
      <w:bookmarkEnd w:id="0"/>
      <w:r>
        <w:rPr>
          <w:rFonts w:ascii="標楷體" w:eastAsia="標楷體" w:hAnsi="標楷體" w:hint="eastAsia"/>
          <w:kern w:val="0"/>
        </w:rPr>
        <w:t>)</w:t>
      </w:r>
      <w:r w:rsidRPr="009957B2">
        <w:rPr>
          <w:rFonts w:ascii="標楷體" w:eastAsia="標楷體" w:hAnsi="標楷體"/>
          <w:kern w:val="0"/>
        </w:rPr>
        <w:t>止</w:t>
      </w:r>
      <w:r w:rsidRPr="009957B2">
        <w:rPr>
          <w:rFonts w:ascii="標楷體" w:eastAsia="標楷體" w:hAnsi="標楷體" w:hint="eastAsia"/>
          <w:kern w:val="0"/>
        </w:rPr>
        <w:t>（郵寄報名者，以郵戳為憑）</w:t>
      </w:r>
    </w:p>
    <w:p w:rsidR="003E1625" w:rsidRPr="00A06208" w:rsidRDefault="006C5249" w:rsidP="006C5249">
      <w:pPr>
        <w:widowControl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3E1625" w:rsidRPr="00A06208">
        <w:rPr>
          <w:rFonts w:ascii="標楷體" w:eastAsia="標楷體" w:hAnsi="標楷體" w:hint="eastAsia"/>
          <w:color w:val="000000"/>
          <w:kern w:val="0"/>
        </w:rPr>
        <w:t>三、評分標準：以才藝表演為主，每組表演時間為</w:t>
      </w:r>
      <w:r w:rsidR="003E1625">
        <w:rPr>
          <w:rFonts w:ascii="標楷體" w:eastAsia="標楷體" w:hAnsi="標楷體" w:hint="eastAsia"/>
          <w:color w:val="000000"/>
          <w:kern w:val="0"/>
        </w:rPr>
        <w:t>5</w:t>
      </w:r>
      <w:r w:rsidR="003E1625" w:rsidRPr="00A06208">
        <w:rPr>
          <w:rFonts w:ascii="標楷體" w:eastAsia="標楷體" w:hAnsi="標楷體" w:hint="eastAsia"/>
          <w:color w:val="000000"/>
          <w:kern w:val="0"/>
        </w:rPr>
        <w:t>分鐘。</w:t>
      </w:r>
    </w:p>
    <w:p w:rsidR="003E1625" w:rsidRPr="00A06208" w:rsidRDefault="003E1625" w:rsidP="00655F0F">
      <w:pPr>
        <w:widowControl/>
        <w:ind w:leftChars="200" w:left="960" w:hangingChars="200" w:hanging="48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(</w:t>
      </w:r>
      <w:proofErr w:type="gramStart"/>
      <w:r w:rsidRPr="00A06208">
        <w:rPr>
          <w:rFonts w:ascii="標楷體" w:eastAsia="標楷體" w:hAnsi="標楷體" w:hint="eastAsia"/>
          <w:color w:val="000000"/>
          <w:kern w:val="0"/>
        </w:rPr>
        <w:t>一</w:t>
      </w:r>
      <w:proofErr w:type="gramEnd"/>
      <w:r w:rsidRPr="00A06208">
        <w:rPr>
          <w:rFonts w:ascii="標楷體" w:eastAsia="標楷體" w:hAnsi="標楷體" w:hint="eastAsia"/>
          <w:color w:val="000000"/>
          <w:kern w:val="0"/>
        </w:rPr>
        <w:t>)才藝表演評分內容，包括</w:t>
      </w:r>
      <w:r w:rsidRPr="00A06208">
        <w:rPr>
          <w:rFonts w:ascii="標楷體" w:eastAsia="標楷體" w:hAnsi="標楷體"/>
          <w:color w:val="000000"/>
          <w:kern w:val="0"/>
        </w:rPr>
        <w:t>(1)</w:t>
      </w:r>
      <w:r w:rsidRPr="00A06208">
        <w:rPr>
          <w:rFonts w:ascii="標楷體" w:eastAsia="標楷體" w:hAnsi="標楷體" w:hint="eastAsia"/>
          <w:color w:val="000000"/>
          <w:kern w:val="0"/>
        </w:rPr>
        <w:t>表現技巧</w:t>
      </w:r>
      <w:r w:rsidRPr="00A06208">
        <w:rPr>
          <w:rFonts w:ascii="標楷體" w:eastAsia="標楷體" w:hAnsi="標楷體"/>
          <w:color w:val="000000"/>
          <w:kern w:val="0"/>
        </w:rPr>
        <w:t>45%</w:t>
      </w:r>
      <w:r w:rsidRPr="00A06208">
        <w:rPr>
          <w:rFonts w:ascii="標楷體" w:eastAsia="標楷體" w:hAnsi="標楷體" w:hint="eastAsia"/>
          <w:color w:val="000000"/>
          <w:kern w:val="0"/>
        </w:rPr>
        <w:t>、</w:t>
      </w:r>
      <w:r w:rsidRPr="00A06208">
        <w:rPr>
          <w:rFonts w:ascii="標楷體" w:eastAsia="標楷體" w:hAnsi="標楷體"/>
          <w:color w:val="000000"/>
          <w:kern w:val="0"/>
        </w:rPr>
        <w:t>(2)</w:t>
      </w:r>
      <w:r w:rsidRPr="00A06208">
        <w:rPr>
          <w:rFonts w:ascii="標楷體" w:eastAsia="標楷體" w:hAnsi="標楷體" w:hint="eastAsia"/>
          <w:color w:val="000000"/>
          <w:kern w:val="0"/>
        </w:rPr>
        <w:t>創意內容</w:t>
      </w:r>
      <w:r w:rsidRPr="00A06208">
        <w:rPr>
          <w:rFonts w:ascii="標楷體" w:eastAsia="標楷體" w:hAnsi="標楷體"/>
          <w:color w:val="000000"/>
          <w:kern w:val="0"/>
        </w:rPr>
        <w:t>35%</w:t>
      </w:r>
      <w:r w:rsidRPr="00A06208">
        <w:rPr>
          <w:rFonts w:ascii="標楷體" w:eastAsia="標楷體" w:hAnsi="標楷體" w:hint="eastAsia"/>
          <w:color w:val="000000"/>
          <w:kern w:val="0"/>
        </w:rPr>
        <w:t>、</w:t>
      </w:r>
      <w:r w:rsidRPr="00A06208">
        <w:rPr>
          <w:rFonts w:ascii="標楷體" w:eastAsia="標楷體" w:hAnsi="標楷體"/>
          <w:color w:val="000000"/>
          <w:kern w:val="0"/>
        </w:rPr>
        <w:t>(3)</w:t>
      </w:r>
      <w:r w:rsidRPr="00A06208">
        <w:rPr>
          <w:rFonts w:ascii="標楷體" w:eastAsia="標楷體" w:hAnsi="標楷體" w:hint="eastAsia"/>
          <w:color w:val="000000"/>
          <w:kern w:val="0"/>
        </w:rPr>
        <w:t>儀態造型</w:t>
      </w:r>
      <w:r w:rsidRPr="00A06208">
        <w:rPr>
          <w:rFonts w:ascii="標楷體" w:eastAsia="標楷體" w:hAnsi="標楷體"/>
          <w:color w:val="000000"/>
          <w:kern w:val="0"/>
        </w:rPr>
        <w:t>20%</w:t>
      </w:r>
      <w:r w:rsidRPr="00A06208">
        <w:rPr>
          <w:rFonts w:ascii="標楷體" w:eastAsia="標楷體" w:hAnsi="標楷體" w:hint="eastAsia"/>
          <w:color w:val="000000"/>
          <w:kern w:val="0"/>
        </w:rPr>
        <w:t>。</w:t>
      </w:r>
    </w:p>
    <w:p w:rsidR="003E1625" w:rsidRPr="00A06208" w:rsidRDefault="003E1625" w:rsidP="003E1625">
      <w:pPr>
        <w:widowControl/>
        <w:ind w:firstLine="48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(二)才藝表演內容不限，歌曲、舞蹈、戲劇或其他才藝均可。</w:t>
      </w:r>
    </w:p>
    <w:p w:rsidR="003E1625" w:rsidRPr="00A06208" w:rsidRDefault="003E1625" w:rsidP="00655F0F">
      <w:pPr>
        <w:widowControl/>
        <w:ind w:leftChars="200" w:left="960" w:hangingChars="200" w:hanging="48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(三)服裝、道具、特殊歌曲音樂等需自行準備；承辦學校租借專業的卡拉</w:t>
      </w:r>
      <w:r w:rsidRPr="00A06208">
        <w:rPr>
          <w:rFonts w:ascii="標楷體" w:eastAsia="標楷體" w:hAnsi="標楷體"/>
          <w:color w:val="000000"/>
          <w:kern w:val="0"/>
        </w:rPr>
        <w:t>OK</w:t>
      </w:r>
      <w:r w:rsidRPr="00A06208">
        <w:rPr>
          <w:rFonts w:ascii="標楷體" w:eastAsia="標楷體" w:hAnsi="標楷體" w:hint="eastAsia"/>
          <w:color w:val="000000"/>
          <w:kern w:val="0"/>
        </w:rPr>
        <w:t>音響器材，專人現場服務。</w:t>
      </w:r>
    </w:p>
    <w:p w:rsidR="003E1625" w:rsidRPr="00BE1EC4" w:rsidRDefault="003E1625" w:rsidP="003E1625">
      <w:pPr>
        <w:widowControl/>
        <w:ind w:left="645" w:hanging="645"/>
        <w:jc w:val="both"/>
        <w:rPr>
          <w:rFonts w:ascii="標楷體" w:eastAsia="標楷體" w:hAnsi="標楷體"/>
          <w:b/>
          <w:bCs/>
          <w:color w:val="000000"/>
          <w:kern w:val="0"/>
          <w:sz w:val="28"/>
        </w:rPr>
      </w:pPr>
      <w:r w:rsidRPr="00BE1EC4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玖、獲獎名額、獎項及獎品</w:t>
      </w:r>
    </w:p>
    <w:p w:rsidR="00447B2B" w:rsidRDefault="003E1625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 w:rsidRPr="00933E46">
        <w:rPr>
          <w:rFonts w:ascii="標楷體" w:eastAsia="標楷體" w:hAnsi="標楷體" w:hint="eastAsia"/>
          <w:color w:val="000000"/>
          <w:kern w:val="0"/>
        </w:rPr>
        <w:t>一、甄選當天公布結果，</w:t>
      </w:r>
      <w:r w:rsidR="006C5249">
        <w:rPr>
          <w:rFonts w:ascii="標楷體" w:eastAsia="標楷體" w:hAnsi="標楷體" w:hint="eastAsia"/>
          <w:color w:val="000000"/>
          <w:kern w:val="0"/>
        </w:rPr>
        <w:t>請於</w:t>
      </w:r>
      <w:r w:rsidRPr="00933E46">
        <w:rPr>
          <w:rFonts w:ascii="標楷體" w:eastAsia="標楷體" w:hAnsi="標楷體" w:hint="eastAsia"/>
          <w:color w:val="000000"/>
          <w:kern w:val="0"/>
        </w:rPr>
        <w:t>10</w:t>
      </w:r>
      <w:r w:rsidR="006C5249">
        <w:rPr>
          <w:rFonts w:ascii="標楷體" w:eastAsia="標楷體" w:hAnsi="標楷體" w:hint="eastAsia"/>
          <w:color w:val="000000"/>
          <w:kern w:val="0"/>
        </w:rPr>
        <w:t>6</w:t>
      </w:r>
      <w:r w:rsidRPr="00933E46">
        <w:rPr>
          <w:rFonts w:ascii="標楷體" w:eastAsia="標楷體" w:hAnsi="標楷體" w:hint="eastAsia"/>
          <w:color w:val="000000"/>
          <w:kern w:val="0"/>
        </w:rPr>
        <w:t>年</w:t>
      </w:r>
      <w:r w:rsidR="00655F0F">
        <w:rPr>
          <w:rFonts w:ascii="標楷體" w:eastAsia="標楷體" w:hAnsi="標楷體" w:hint="eastAsia"/>
          <w:color w:val="000000"/>
          <w:kern w:val="0"/>
        </w:rPr>
        <w:t>10</w:t>
      </w:r>
      <w:r w:rsidRPr="00933E46">
        <w:rPr>
          <w:rFonts w:ascii="標楷體" w:eastAsia="標楷體" w:hAnsi="標楷體" w:hint="eastAsia"/>
          <w:color w:val="000000"/>
          <w:kern w:val="0"/>
        </w:rPr>
        <w:t>月</w:t>
      </w:r>
      <w:r w:rsidR="00655F0F">
        <w:rPr>
          <w:rFonts w:ascii="標楷體" w:eastAsia="標楷體" w:hAnsi="標楷體" w:hint="eastAsia"/>
          <w:color w:val="000000"/>
          <w:kern w:val="0"/>
        </w:rPr>
        <w:t>2</w:t>
      </w:r>
      <w:r w:rsidR="006C5249">
        <w:rPr>
          <w:rFonts w:ascii="標楷體" w:eastAsia="標楷體" w:hAnsi="標楷體" w:hint="eastAsia"/>
          <w:color w:val="000000"/>
          <w:kern w:val="0"/>
        </w:rPr>
        <w:t>8</w:t>
      </w:r>
      <w:r w:rsidRPr="00933E46">
        <w:rPr>
          <w:rFonts w:ascii="標楷體" w:eastAsia="標楷體" w:hAnsi="標楷體" w:hint="eastAsia"/>
          <w:color w:val="000000"/>
          <w:kern w:val="0"/>
        </w:rPr>
        <w:t>日</w:t>
      </w:r>
      <w:r w:rsidR="00447B2B" w:rsidRPr="009957B2">
        <w:rPr>
          <w:rFonts w:ascii="標楷體" w:eastAsia="標楷體" w:hAnsi="標楷體"/>
          <w:kern w:val="0"/>
        </w:rPr>
        <w:t>(</w:t>
      </w:r>
      <w:r w:rsidR="00447B2B" w:rsidRPr="009957B2">
        <w:rPr>
          <w:rFonts w:ascii="標楷體" w:eastAsia="標楷體" w:hAnsi="標楷體" w:hint="eastAsia"/>
          <w:kern w:val="0"/>
        </w:rPr>
        <w:t>星期六</w:t>
      </w:r>
      <w:r w:rsidR="00447B2B" w:rsidRPr="009957B2">
        <w:rPr>
          <w:rFonts w:ascii="標楷體" w:eastAsia="標楷體" w:hAnsi="標楷體"/>
          <w:kern w:val="0"/>
        </w:rPr>
        <w:t>)</w:t>
      </w:r>
      <w:r w:rsidR="00447B2B">
        <w:rPr>
          <w:rFonts w:ascii="標楷體" w:eastAsia="標楷體" w:hAnsi="標楷體" w:hint="eastAsia"/>
          <w:kern w:val="0"/>
        </w:rPr>
        <w:t>比賽結束後</w:t>
      </w:r>
      <w:r w:rsidRPr="00933E46">
        <w:rPr>
          <w:rFonts w:ascii="標楷體" w:eastAsia="標楷體" w:hAnsi="標楷體" w:hint="eastAsia"/>
          <w:color w:val="000000"/>
          <w:kern w:val="0"/>
        </w:rPr>
        <w:t>至原場地</w:t>
      </w:r>
    </w:p>
    <w:p w:rsidR="003E1625" w:rsidRPr="00933E46" w:rsidRDefault="00447B2B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3E1625" w:rsidRPr="00933E46">
        <w:rPr>
          <w:rFonts w:ascii="標楷體" w:eastAsia="標楷體" w:hAnsi="標楷體" w:hint="eastAsia"/>
          <w:color w:val="000000"/>
          <w:kern w:val="0"/>
        </w:rPr>
        <w:t>參加</w:t>
      </w:r>
      <w:r w:rsidR="006C5249">
        <w:rPr>
          <w:rFonts w:ascii="標楷體" w:eastAsia="標楷體" w:hAnsi="標楷體" w:hint="eastAsia"/>
          <w:color w:val="000000"/>
          <w:kern w:val="0"/>
        </w:rPr>
        <w:t>頒獎活動</w:t>
      </w:r>
      <w:r w:rsidR="003E1625" w:rsidRPr="00933E46">
        <w:rPr>
          <w:rFonts w:ascii="標楷體" w:eastAsia="標楷體" w:hAnsi="標楷體" w:hint="eastAsia"/>
          <w:color w:val="000000"/>
          <w:kern w:val="0"/>
        </w:rPr>
        <w:t>。</w:t>
      </w:r>
    </w:p>
    <w:p w:rsidR="003E1625" w:rsidRPr="00A06208" w:rsidRDefault="003E1625" w:rsidP="003E1625">
      <w:pPr>
        <w:widowControl/>
        <w:ind w:leftChars="100" w:left="1980" w:hanging="174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二、獲獎名額：特優</w:t>
      </w:r>
      <w:r>
        <w:rPr>
          <w:rFonts w:ascii="標楷體" w:eastAsia="標楷體" w:hAnsi="標楷體" w:hint="eastAsia"/>
          <w:color w:val="000000"/>
          <w:kern w:val="0"/>
        </w:rPr>
        <w:t>5</w:t>
      </w:r>
      <w:r w:rsidRPr="00A06208">
        <w:rPr>
          <w:rFonts w:ascii="標楷體" w:eastAsia="標楷體" w:hAnsi="標楷體" w:hint="eastAsia"/>
          <w:color w:val="000000"/>
          <w:kern w:val="0"/>
        </w:rPr>
        <w:t>名、優等</w:t>
      </w:r>
      <w:r>
        <w:rPr>
          <w:rFonts w:ascii="標楷體" w:eastAsia="標楷體" w:hAnsi="標楷體" w:hint="eastAsia"/>
          <w:color w:val="000000"/>
          <w:kern w:val="0"/>
        </w:rPr>
        <w:t>10</w:t>
      </w:r>
      <w:r w:rsidRPr="00A06208">
        <w:rPr>
          <w:rFonts w:ascii="標楷體" w:eastAsia="標楷體" w:hAnsi="標楷體" w:hint="eastAsia"/>
          <w:color w:val="000000"/>
          <w:kern w:val="0"/>
        </w:rPr>
        <w:t>名、</w:t>
      </w:r>
      <w:r w:rsidR="005A57DD">
        <w:rPr>
          <w:rFonts w:ascii="標楷體" w:eastAsia="標楷體" w:hAnsi="標楷體" w:hint="eastAsia"/>
          <w:color w:val="000000"/>
          <w:kern w:val="0"/>
        </w:rPr>
        <w:t>佳作</w:t>
      </w:r>
      <w:r w:rsidR="006C5249">
        <w:rPr>
          <w:rFonts w:ascii="標楷體" w:eastAsia="標楷體" w:hAnsi="標楷體" w:hint="eastAsia"/>
          <w:color w:val="000000"/>
          <w:kern w:val="0"/>
        </w:rPr>
        <w:t>10</w:t>
      </w:r>
      <w:r w:rsidR="006C5249" w:rsidRPr="00A06208">
        <w:rPr>
          <w:rFonts w:ascii="標楷體" w:eastAsia="標楷體" w:hAnsi="標楷體" w:hint="eastAsia"/>
          <w:color w:val="000000"/>
          <w:kern w:val="0"/>
        </w:rPr>
        <w:t>名、</w:t>
      </w:r>
      <w:r w:rsidR="009D5EC2">
        <w:rPr>
          <w:rFonts w:ascii="標楷體" w:eastAsia="標楷體" w:hAnsi="標楷體" w:hint="eastAsia"/>
          <w:color w:val="000000"/>
          <w:kern w:val="0"/>
        </w:rPr>
        <w:t>入選</w:t>
      </w:r>
      <w:r>
        <w:rPr>
          <w:rFonts w:ascii="標楷體" w:eastAsia="標楷體" w:hAnsi="標楷體" w:hint="eastAsia"/>
          <w:color w:val="000000"/>
          <w:kern w:val="0"/>
        </w:rPr>
        <w:t>若干名</w:t>
      </w:r>
      <w:r w:rsidRPr="00A06208">
        <w:rPr>
          <w:rFonts w:ascii="標楷體" w:eastAsia="標楷體" w:hAnsi="標楷體" w:hint="eastAsia"/>
          <w:color w:val="000000"/>
          <w:kern w:val="0"/>
        </w:rPr>
        <w:t>。</w:t>
      </w:r>
    </w:p>
    <w:p w:rsidR="003E1625" w:rsidRPr="00A06208" w:rsidRDefault="003E1625" w:rsidP="003E1625">
      <w:pPr>
        <w:widowControl/>
        <w:ind w:firstLine="24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三、獎項及獎品：（依核定經費調整獎品額度）</w:t>
      </w:r>
    </w:p>
    <w:p w:rsidR="003E1625" w:rsidRPr="00A06208" w:rsidRDefault="003E1625" w:rsidP="003E1625">
      <w:pPr>
        <w:widowControl/>
        <w:ind w:firstLine="48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(</w:t>
      </w:r>
      <w:proofErr w:type="gramStart"/>
      <w:r w:rsidRPr="00A06208">
        <w:rPr>
          <w:rFonts w:ascii="標楷體" w:eastAsia="標楷體" w:hAnsi="標楷體" w:hint="eastAsia"/>
          <w:color w:val="000000"/>
          <w:kern w:val="0"/>
        </w:rPr>
        <w:t>一</w:t>
      </w:r>
      <w:proofErr w:type="gramEnd"/>
      <w:r w:rsidRPr="00A06208">
        <w:rPr>
          <w:rFonts w:ascii="標楷體" w:eastAsia="標楷體" w:hAnsi="標楷體" w:hint="eastAsia"/>
          <w:color w:val="000000"/>
          <w:kern w:val="0"/>
        </w:rPr>
        <w:t>)特優：</w:t>
      </w:r>
      <w:proofErr w:type="gramStart"/>
      <w:r w:rsidRPr="00A06208">
        <w:rPr>
          <w:rFonts w:ascii="標楷體" w:eastAsia="標楷體" w:hAnsi="標楷體" w:hint="eastAsia"/>
          <w:color w:val="000000"/>
          <w:kern w:val="0"/>
        </w:rPr>
        <w:t>獎牌乙面</w:t>
      </w:r>
      <w:proofErr w:type="gramEnd"/>
      <w:r w:rsidRPr="00A06208">
        <w:rPr>
          <w:rFonts w:ascii="標楷體" w:eastAsia="標楷體" w:hAnsi="標楷體" w:hint="eastAsia"/>
          <w:color w:val="000000"/>
          <w:kern w:val="0"/>
        </w:rPr>
        <w:t>、商品禮券</w:t>
      </w:r>
      <w:r w:rsidR="006C5249">
        <w:rPr>
          <w:rFonts w:ascii="標楷體" w:eastAsia="標楷體" w:hAnsi="標楷體" w:hint="eastAsia"/>
          <w:color w:val="000000"/>
          <w:kern w:val="0"/>
        </w:rPr>
        <w:t>5</w:t>
      </w:r>
      <w:r w:rsidRPr="00A06208">
        <w:rPr>
          <w:rFonts w:ascii="標楷體" w:eastAsia="標楷體" w:hAnsi="標楷體" w:hint="eastAsia"/>
          <w:color w:val="000000"/>
          <w:kern w:val="0"/>
        </w:rPr>
        <w:t>,000元（或等值獎品）。</w:t>
      </w:r>
    </w:p>
    <w:p w:rsidR="003E1625" w:rsidRPr="00A06208" w:rsidRDefault="003E1625" w:rsidP="003E1625">
      <w:pPr>
        <w:widowControl/>
        <w:ind w:firstLine="48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(二)優等：</w:t>
      </w:r>
      <w:proofErr w:type="gramStart"/>
      <w:r w:rsidRPr="00A06208">
        <w:rPr>
          <w:rFonts w:ascii="標楷體" w:eastAsia="標楷體" w:hAnsi="標楷體" w:hint="eastAsia"/>
          <w:color w:val="000000"/>
          <w:kern w:val="0"/>
        </w:rPr>
        <w:t>獎牌乙面</w:t>
      </w:r>
      <w:proofErr w:type="gramEnd"/>
      <w:r w:rsidRPr="00A06208">
        <w:rPr>
          <w:rFonts w:ascii="標楷體" w:eastAsia="標楷體" w:hAnsi="標楷體" w:hint="eastAsia"/>
          <w:color w:val="000000"/>
          <w:kern w:val="0"/>
        </w:rPr>
        <w:t>、商品禮券</w:t>
      </w:r>
      <w:r w:rsidR="006C5249">
        <w:rPr>
          <w:rFonts w:ascii="標楷體" w:eastAsia="標楷體" w:hAnsi="標楷體" w:hint="eastAsia"/>
          <w:color w:val="000000"/>
          <w:kern w:val="0"/>
        </w:rPr>
        <w:t>3</w:t>
      </w:r>
      <w:r w:rsidRPr="00A06208">
        <w:rPr>
          <w:rFonts w:ascii="標楷體" w:eastAsia="標楷體" w:hAnsi="標楷體" w:hint="eastAsia"/>
          <w:color w:val="000000"/>
          <w:kern w:val="0"/>
        </w:rPr>
        <w:t>,000元（或等值獎品）。</w:t>
      </w:r>
    </w:p>
    <w:p w:rsidR="003E1625" w:rsidRDefault="003E1625" w:rsidP="003E1625">
      <w:pPr>
        <w:widowControl/>
        <w:ind w:firstLine="48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三</w:t>
      </w:r>
      <w:r w:rsidRPr="00A06208">
        <w:rPr>
          <w:rFonts w:ascii="標楷體" w:eastAsia="標楷體" w:hAnsi="標楷體" w:hint="eastAsia"/>
          <w:color w:val="000000"/>
          <w:kern w:val="0"/>
        </w:rPr>
        <w:t>)</w:t>
      </w:r>
      <w:r w:rsidR="006C5249">
        <w:rPr>
          <w:rFonts w:ascii="標楷體" w:eastAsia="標楷體" w:hAnsi="標楷體" w:hint="eastAsia"/>
          <w:color w:val="000000"/>
          <w:kern w:val="0"/>
        </w:rPr>
        <w:t>佳作</w:t>
      </w:r>
      <w:r w:rsidRPr="00A06208">
        <w:rPr>
          <w:rFonts w:ascii="標楷體" w:eastAsia="標楷體" w:hAnsi="標楷體" w:hint="eastAsia"/>
          <w:color w:val="000000"/>
          <w:kern w:val="0"/>
        </w:rPr>
        <w:t>：</w:t>
      </w:r>
      <w:proofErr w:type="gramStart"/>
      <w:r w:rsidRPr="00A06208">
        <w:rPr>
          <w:rFonts w:ascii="標楷體" w:eastAsia="標楷體" w:hAnsi="標楷體" w:hint="eastAsia"/>
          <w:color w:val="000000"/>
          <w:kern w:val="0"/>
        </w:rPr>
        <w:t>獎牌乙面</w:t>
      </w:r>
      <w:proofErr w:type="gramEnd"/>
      <w:r w:rsidRPr="00A06208">
        <w:rPr>
          <w:rFonts w:ascii="標楷體" w:eastAsia="標楷體" w:hAnsi="標楷體" w:hint="eastAsia"/>
          <w:color w:val="000000"/>
          <w:kern w:val="0"/>
        </w:rPr>
        <w:t>、商品禮券</w:t>
      </w:r>
      <w:r w:rsidR="006C5249">
        <w:rPr>
          <w:rFonts w:ascii="標楷體" w:eastAsia="標楷體" w:hAnsi="標楷體" w:hint="eastAsia"/>
          <w:color w:val="000000"/>
          <w:kern w:val="0"/>
        </w:rPr>
        <w:t>2</w:t>
      </w:r>
      <w:r w:rsidRPr="00A06208">
        <w:rPr>
          <w:rFonts w:ascii="標楷體" w:eastAsia="標楷體" w:hAnsi="標楷體" w:hint="eastAsia"/>
          <w:color w:val="000000"/>
          <w:kern w:val="0"/>
        </w:rPr>
        <w:t>,000元（或等值獎品）。</w:t>
      </w:r>
    </w:p>
    <w:p w:rsidR="006C5249" w:rsidRPr="00A06208" w:rsidRDefault="006C5249" w:rsidP="003E1625">
      <w:pPr>
        <w:widowControl/>
        <w:ind w:firstLine="480"/>
        <w:jc w:val="both"/>
        <w:rPr>
          <w:rFonts w:ascii="標楷體" w:eastAsia="標楷體" w:hAnsi="標楷體"/>
          <w:color w:val="000000"/>
          <w:kern w:val="0"/>
        </w:rPr>
      </w:pPr>
      <w:r w:rsidRPr="00A06208">
        <w:rPr>
          <w:rFonts w:ascii="標楷體" w:eastAsia="標楷體" w:hAnsi="標楷體" w:hint="eastAsia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四</w:t>
      </w:r>
      <w:r w:rsidRPr="00A06208">
        <w:rPr>
          <w:rFonts w:ascii="標楷體" w:eastAsia="標楷體" w:hAnsi="標楷體" w:hint="eastAsia"/>
          <w:color w:val="000000"/>
          <w:kern w:val="0"/>
        </w:rPr>
        <w:t>)</w:t>
      </w:r>
      <w:r w:rsidR="009D5EC2">
        <w:rPr>
          <w:rFonts w:ascii="標楷體" w:eastAsia="標楷體" w:hAnsi="標楷體" w:hint="eastAsia"/>
          <w:color w:val="000000"/>
          <w:kern w:val="0"/>
        </w:rPr>
        <w:t>入選</w:t>
      </w:r>
      <w:r>
        <w:rPr>
          <w:rFonts w:ascii="標楷體" w:eastAsia="標楷體" w:hAnsi="標楷體" w:hint="eastAsia"/>
          <w:color w:val="000000"/>
          <w:kern w:val="0"/>
        </w:rPr>
        <w:t>若干名，頒發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獎狀乙面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3E1625" w:rsidRPr="00A06208" w:rsidRDefault="003E1625" w:rsidP="003E1625">
      <w:pPr>
        <w:widowControl/>
        <w:ind w:left="645" w:hanging="645"/>
        <w:jc w:val="both"/>
        <w:rPr>
          <w:rFonts w:ascii="標楷體" w:eastAsia="標楷體" w:hAnsi="標楷體"/>
          <w:bCs/>
          <w:color w:val="000000"/>
          <w:kern w:val="0"/>
        </w:rPr>
      </w:pPr>
      <w:r w:rsidRPr="00BE1EC4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拾、經費來源及概算：</w:t>
      </w:r>
      <w:r w:rsidRPr="00A06208">
        <w:rPr>
          <w:rFonts w:ascii="標楷體" w:eastAsia="標楷體" w:hAnsi="標楷體" w:hint="eastAsia"/>
          <w:bCs/>
          <w:color w:val="000000"/>
          <w:kern w:val="0"/>
        </w:rPr>
        <w:t>本計畫所需經費</w:t>
      </w:r>
      <w:r>
        <w:rPr>
          <w:rFonts w:ascii="標楷體" w:eastAsia="標楷體" w:hAnsi="標楷體" w:hint="eastAsia"/>
          <w:bCs/>
          <w:color w:val="000000"/>
          <w:kern w:val="0"/>
        </w:rPr>
        <w:t>由</w:t>
      </w:r>
      <w:r w:rsidRPr="00A06208">
        <w:rPr>
          <w:rFonts w:ascii="標楷體" w:eastAsia="標楷體" w:hAnsi="標楷體" w:hint="eastAsia"/>
          <w:bCs/>
          <w:color w:val="000000"/>
          <w:kern w:val="0"/>
        </w:rPr>
        <w:t>新北市政府教育局相關經費項下支應。</w:t>
      </w:r>
    </w:p>
    <w:p w:rsidR="003E1625" w:rsidRDefault="003E1625" w:rsidP="003E1625">
      <w:pPr>
        <w:widowControl/>
        <w:ind w:left="645" w:hanging="645"/>
        <w:jc w:val="both"/>
        <w:rPr>
          <w:rFonts w:ascii="標楷體" w:eastAsia="標楷體" w:hAnsi="標楷體"/>
          <w:b/>
          <w:bCs/>
          <w:color w:val="000000"/>
          <w:kern w:val="0"/>
          <w:sz w:val="28"/>
        </w:rPr>
      </w:pPr>
      <w:r w:rsidRPr="00BE1EC4">
        <w:rPr>
          <w:rFonts w:ascii="標楷體" w:eastAsia="標楷體" w:hAnsi="標楷體" w:hint="eastAsia"/>
          <w:b/>
          <w:bCs/>
          <w:color w:val="000000"/>
          <w:kern w:val="0"/>
          <w:sz w:val="28"/>
        </w:rPr>
        <w:t>拾壹、本計畫奉核定後實施，修正時亦同。</w:t>
      </w:r>
    </w:p>
    <w:p w:rsidR="00655F0F" w:rsidRDefault="00655F0F" w:rsidP="003E1625">
      <w:pPr>
        <w:widowControl/>
        <w:rPr>
          <w:rFonts w:ascii="標楷體" w:eastAsia="標楷體" w:hAnsi="標楷體"/>
          <w:b/>
          <w:bCs/>
          <w:kern w:val="0"/>
          <w:sz w:val="28"/>
          <w:szCs w:val="32"/>
        </w:rPr>
      </w:pPr>
    </w:p>
    <w:p w:rsidR="00655F0F" w:rsidRDefault="00655F0F" w:rsidP="003E1625">
      <w:pPr>
        <w:widowControl/>
        <w:rPr>
          <w:rFonts w:ascii="標楷體" w:eastAsia="標楷體" w:hAnsi="標楷體"/>
          <w:b/>
          <w:bCs/>
          <w:kern w:val="0"/>
          <w:sz w:val="28"/>
          <w:szCs w:val="32"/>
        </w:rPr>
      </w:pPr>
    </w:p>
    <w:p w:rsidR="00C417F8" w:rsidRDefault="00C417F8" w:rsidP="003E1625">
      <w:pPr>
        <w:widowControl/>
        <w:rPr>
          <w:rFonts w:ascii="標楷體" w:eastAsia="標楷體" w:hAnsi="標楷體"/>
          <w:b/>
          <w:bCs/>
          <w:kern w:val="0"/>
          <w:sz w:val="28"/>
          <w:szCs w:val="32"/>
        </w:rPr>
      </w:pPr>
    </w:p>
    <w:p w:rsidR="00C417F8" w:rsidRDefault="00C417F8" w:rsidP="003E1625">
      <w:pPr>
        <w:widowControl/>
        <w:rPr>
          <w:rFonts w:ascii="標楷體" w:eastAsia="標楷體" w:hAnsi="標楷體"/>
          <w:b/>
          <w:bCs/>
          <w:kern w:val="0"/>
          <w:sz w:val="28"/>
          <w:szCs w:val="32"/>
        </w:rPr>
      </w:pPr>
    </w:p>
    <w:p w:rsidR="00C417F8" w:rsidRDefault="00C417F8" w:rsidP="003E1625">
      <w:pPr>
        <w:widowControl/>
        <w:rPr>
          <w:rFonts w:ascii="標楷體" w:eastAsia="標楷體" w:hAnsi="標楷體"/>
          <w:b/>
          <w:bCs/>
          <w:kern w:val="0"/>
          <w:sz w:val="28"/>
          <w:szCs w:val="32"/>
        </w:rPr>
      </w:pPr>
    </w:p>
    <w:p w:rsidR="003E1625" w:rsidRPr="001F4781" w:rsidRDefault="003E1625" w:rsidP="003E1625">
      <w:pPr>
        <w:widowControl/>
        <w:rPr>
          <w:rFonts w:ascii="標楷體" w:eastAsia="標楷體" w:hAnsi="標楷體"/>
          <w:b/>
          <w:bCs/>
          <w:kern w:val="0"/>
          <w:sz w:val="28"/>
          <w:szCs w:val="32"/>
        </w:rPr>
      </w:pPr>
      <w:r w:rsidRPr="001F4781">
        <w:rPr>
          <w:rFonts w:ascii="標楷體" w:eastAsia="標楷體" w:hAnsi="標楷體" w:hint="eastAsia"/>
          <w:b/>
          <w:bCs/>
          <w:kern w:val="0"/>
          <w:sz w:val="28"/>
          <w:szCs w:val="32"/>
        </w:rPr>
        <w:t>附件一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086"/>
        <w:gridCol w:w="2131"/>
        <w:gridCol w:w="2132"/>
      </w:tblGrid>
      <w:tr w:rsidR="003E1625" w:rsidRPr="001F4781" w:rsidTr="00E237BE">
        <w:tc>
          <w:tcPr>
            <w:tcW w:w="5000" w:type="pct"/>
            <w:gridSpan w:val="4"/>
            <w:shd w:val="clear" w:color="auto" w:fill="auto"/>
            <w:vAlign w:val="center"/>
          </w:tcPr>
          <w:p w:rsidR="00F43E57" w:rsidRDefault="00F43E57" w:rsidP="00F43E57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F43E57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2017年新北市藝術教育月系列活動</w:t>
            </w:r>
            <w:proofErr w:type="gramStart"/>
            <w:r w:rsidRPr="00F43E57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─</w:t>
            </w:r>
            <w:proofErr w:type="gramEnd"/>
          </w:p>
          <w:p w:rsidR="003E1625" w:rsidRPr="00CE36BA" w:rsidRDefault="00F43E57" w:rsidP="00F43E57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F43E57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「</w:t>
            </w:r>
            <w:proofErr w:type="gramStart"/>
            <w:r w:rsidRPr="00F43E57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藝起樂活</w:t>
            </w:r>
            <w:proofErr w:type="gramEnd"/>
            <w:r w:rsidRPr="00F43E57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」</w:t>
            </w:r>
            <w:r w:rsidR="003E1625" w:rsidRPr="00655F0F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選拔報名表</w:t>
            </w:r>
          </w:p>
        </w:tc>
      </w:tr>
      <w:tr w:rsidR="003E1625" w:rsidRPr="001F4781" w:rsidTr="00E237BE">
        <w:tc>
          <w:tcPr>
            <w:tcW w:w="1275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隊名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E1625" w:rsidRPr="001F4781" w:rsidTr="00E237BE">
        <w:tc>
          <w:tcPr>
            <w:tcW w:w="1275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聯絡人員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E1625" w:rsidRPr="001F4781" w:rsidTr="00E237BE">
        <w:tc>
          <w:tcPr>
            <w:tcW w:w="1275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E1625" w:rsidRPr="001F4781" w:rsidTr="00E237BE">
        <w:tc>
          <w:tcPr>
            <w:tcW w:w="1275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表演時間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分鐘</w:t>
            </w:r>
          </w:p>
        </w:tc>
      </w:tr>
      <w:tr w:rsidR="003E1625" w:rsidRPr="001F4781" w:rsidTr="00E237BE">
        <w:tc>
          <w:tcPr>
            <w:tcW w:w="1275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表演名稱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E1625" w:rsidRPr="001F4781" w:rsidTr="00E237BE">
        <w:tc>
          <w:tcPr>
            <w:tcW w:w="1275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團隊簡介</w:t>
            </w:r>
          </w:p>
        </w:tc>
        <w:tc>
          <w:tcPr>
            <w:tcW w:w="3725" w:type="pct"/>
            <w:gridSpan w:val="3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E1625" w:rsidRPr="001F4781" w:rsidTr="00B3470B">
        <w:trPr>
          <w:trHeight w:val="6268"/>
        </w:trPr>
        <w:tc>
          <w:tcPr>
            <w:tcW w:w="1275" w:type="pct"/>
            <w:shd w:val="clear" w:color="auto" w:fill="CCCCCC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F478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表演內容簡介</w:t>
            </w:r>
          </w:p>
        </w:tc>
        <w:tc>
          <w:tcPr>
            <w:tcW w:w="3725" w:type="pct"/>
            <w:gridSpan w:val="3"/>
            <w:shd w:val="clear" w:color="auto" w:fill="auto"/>
            <w:vAlign w:val="center"/>
          </w:tcPr>
          <w:p w:rsidR="003E1625" w:rsidRPr="001F4781" w:rsidRDefault="003E1625" w:rsidP="00E237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12696" w:rsidRDefault="00112696" w:rsidP="00112696">
      <w:pPr>
        <w:ind w:leftChars="-240" w:left="-576" w:firstLineChars="200" w:firstLine="561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112696" w:rsidRDefault="00112696" w:rsidP="00112696">
      <w:pPr>
        <w:ind w:leftChars="-240" w:left="-576" w:firstLineChars="200" w:firstLine="561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B7729C" w:rsidRDefault="00B7729C"/>
    <w:sectPr w:rsidR="00B77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72" w:rsidRDefault="00737D72" w:rsidP="00112696">
      <w:r>
        <w:separator/>
      </w:r>
    </w:p>
  </w:endnote>
  <w:endnote w:type="continuationSeparator" w:id="0">
    <w:p w:rsidR="00737D72" w:rsidRDefault="00737D72" w:rsidP="0011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72" w:rsidRDefault="00737D72" w:rsidP="00112696">
      <w:r>
        <w:separator/>
      </w:r>
    </w:p>
  </w:footnote>
  <w:footnote w:type="continuationSeparator" w:id="0">
    <w:p w:rsidR="00737D72" w:rsidRDefault="00737D72" w:rsidP="0011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0DDF"/>
    <w:multiLevelType w:val="hybridMultilevel"/>
    <w:tmpl w:val="96525A70"/>
    <w:lvl w:ilvl="0" w:tplc="013E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602C8E"/>
    <w:multiLevelType w:val="hybridMultilevel"/>
    <w:tmpl w:val="98C8D522"/>
    <w:lvl w:ilvl="0" w:tplc="3C98F52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25"/>
    <w:rsid w:val="000016AD"/>
    <w:rsid w:val="00056948"/>
    <w:rsid w:val="00112696"/>
    <w:rsid w:val="00112A63"/>
    <w:rsid w:val="001200E4"/>
    <w:rsid w:val="001237DB"/>
    <w:rsid w:val="00123AC2"/>
    <w:rsid w:val="003070E3"/>
    <w:rsid w:val="0031759B"/>
    <w:rsid w:val="00375A97"/>
    <w:rsid w:val="00386A23"/>
    <w:rsid w:val="0039640D"/>
    <w:rsid w:val="003E1625"/>
    <w:rsid w:val="00447B2B"/>
    <w:rsid w:val="00521A94"/>
    <w:rsid w:val="005A57DD"/>
    <w:rsid w:val="005D75E2"/>
    <w:rsid w:val="0062703C"/>
    <w:rsid w:val="00655F0F"/>
    <w:rsid w:val="00661853"/>
    <w:rsid w:val="00666A79"/>
    <w:rsid w:val="006A53E1"/>
    <w:rsid w:val="006C5249"/>
    <w:rsid w:val="006F679D"/>
    <w:rsid w:val="00737D72"/>
    <w:rsid w:val="00845BFA"/>
    <w:rsid w:val="008811C0"/>
    <w:rsid w:val="009539DE"/>
    <w:rsid w:val="009D5EC2"/>
    <w:rsid w:val="00A3219B"/>
    <w:rsid w:val="00AD4BB8"/>
    <w:rsid w:val="00B24F66"/>
    <w:rsid w:val="00B2601A"/>
    <w:rsid w:val="00B3470B"/>
    <w:rsid w:val="00B64EAD"/>
    <w:rsid w:val="00B7729C"/>
    <w:rsid w:val="00BC49D8"/>
    <w:rsid w:val="00C1527C"/>
    <w:rsid w:val="00C417F8"/>
    <w:rsid w:val="00CA506C"/>
    <w:rsid w:val="00D23CC1"/>
    <w:rsid w:val="00D26A5B"/>
    <w:rsid w:val="00EC0F27"/>
    <w:rsid w:val="00EF5CA7"/>
    <w:rsid w:val="00F15FC9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625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F15FC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26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26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2A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625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F15FC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26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26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2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c836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劉人慈</cp:lastModifiedBy>
  <cp:revision>5</cp:revision>
  <cp:lastPrinted>2017-09-22T03:02:00Z</cp:lastPrinted>
  <dcterms:created xsi:type="dcterms:W3CDTF">2017-10-02T06:26:00Z</dcterms:created>
  <dcterms:modified xsi:type="dcterms:W3CDTF">2017-10-02T06:34:00Z</dcterms:modified>
</cp:coreProperties>
</file>