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D" w:rsidRPr="003106AD" w:rsidRDefault="003106AD" w:rsidP="003106AD">
      <w:pPr>
        <w:pStyle w:val="a3"/>
        <w:widowControl/>
        <w:ind w:leftChars="0" w:left="720"/>
        <w:jc w:val="center"/>
        <w:rPr>
          <w:rFonts w:ascii="標楷體" w:eastAsia="標楷體" w:hAnsi="標楷體"/>
          <w:sz w:val="40"/>
          <w:szCs w:val="28"/>
        </w:rPr>
      </w:pPr>
      <w:r w:rsidRPr="003106AD">
        <w:rPr>
          <w:rFonts w:ascii="標楷體" w:eastAsia="標楷體" w:hAnsi="標楷體" w:hint="eastAsia"/>
          <w:sz w:val="40"/>
          <w:szCs w:val="28"/>
        </w:rPr>
        <w:t>能仁家商</w:t>
      </w:r>
      <w:r w:rsidRPr="003106AD">
        <w:rPr>
          <w:rFonts w:ascii="標楷體" w:eastAsia="標楷體" w:hAnsi="標楷體"/>
          <w:sz w:val="40"/>
          <w:szCs w:val="28"/>
        </w:rPr>
        <w:t>106</w:t>
      </w:r>
      <w:r w:rsidR="00B97705">
        <w:rPr>
          <w:rFonts w:ascii="標楷體" w:eastAsia="標楷體" w:hAnsi="標楷體" w:hint="eastAsia"/>
          <w:sz w:val="40"/>
          <w:szCs w:val="28"/>
        </w:rPr>
        <w:t>年</w:t>
      </w:r>
      <w:r w:rsidRPr="003106AD">
        <w:rPr>
          <w:rFonts w:ascii="標楷體" w:eastAsia="標楷體" w:hAnsi="標楷體" w:hint="eastAsia"/>
          <w:sz w:val="40"/>
          <w:szCs w:val="28"/>
        </w:rPr>
        <w:t>親師座談會意見回饋暨發言單</w:t>
      </w:r>
    </w:p>
    <w:p w:rsidR="003106AD" w:rsidRDefault="003106AD" w:rsidP="003106AD">
      <w:pPr>
        <w:pStyle w:val="a3"/>
        <w:widowControl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各班家長於親師座談會提出建議，請各單位予以回</w:t>
      </w:r>
      <w:r w:rsidR="00B97705">
        <w:rPr>
          <w:rFonts w:ascii="標楷體" w:eastAsia="標楷體" w:hAnsi="標楷體" w:hint="eastAsia"/>
          <w:sz w:val="28"/>
          <w:szCs w:val="28"/>
        </w:rPr>
        <w:t>覆</w:t>
      </w:r>
    </w:p>
    <w:tbl>
      <w:tblPr>
        <w:tblStyle w:val="a4"/>
        <w:tblW w:w="9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4871"/>
        <w:gridCol w:w="3536"/>
      </w:tblGrid>
      <w:tr w:rsidR="003106AD" w:rsidRPr="00E74A45" w:rsidTr="00E153F3">
        <w:trPr>
          <w:trHeight w:val="700"/>
        </w:trPr>
        <w:tc>
          <w:tcPr>
            <w:tcW w:w="1366" w:type="dxa"/>
            <w:hideMark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4871" w:type="dxa"/>
            <w:hideMark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提出建議</w:t>
            </w:r>
          </w:p>
        </w:tc>
        <w:tc>
          <w:tcPr>
            <w:tcW w:w="3536" w:type="dxa"/>
            <w:hideMark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單位答覆</w:t>
            </w:r>
          </w:p>
        </w:tc>
      </w:tr>
      <w:tr w:rsidR="003106AD" w:rsidRPr="00E74A45" w:rsidTr="00E153F3">
        <w:trPr>
          <w:trHeight w:val="715"/>
        </w:trPr>
        <w:tc>
          <w:tcPr>
            <w:tcW w:w="136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餐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仁</w:t>
            </w:r>
          </w:p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普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忠</w:t>
            </w:r>
          </w:p>
        </w:tc>
        <w:tc>
          <w:tcPr>
            <w:tcW w:w="4871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學生證是否可以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結合悠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遊卡功能，避免喪失應有的優待</w:t>
            </w:r>
            <w:r w:rsidR="00AD0DA6" w:rsidRPr="00E74A45">
              <w:rPr>
                <w:rFonts w:ascii="標楷體" w:eastAsia="標楷體" w:hAnsi="標楷體" w:hint="eastAsia"/>
                <w:szCs w:val="24"/>
              </w:rPr>
              <w:t>權益</w:t>
            </w:r>
            <w:r w:rsidRPr="00E74A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3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3106AD" w:rsidRPr="00E74A45" w:rsidRDefault="00A50B02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目前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仍在發展階段，暫時不會做太多的功用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據悉只要檢具規定的</w:t>
            </w:r>
            <w:proofErr w:type="gramStart"/>
            <w:r w:rsidR="00E2172F" w:rsidRPr="00E74A45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="00E2172F" w:rsidRPr="00E74A45">
              <w:rPr>
                <w:rFonts w:ascii="標楷體" w:eastAsia="標楷體" w:hAnsi="標楷體" w:hint="eastAsia"/>
                <w:szCs w:val="24"/>
              </w:rPr>
              <w:t>件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個人依然可以辦理相同的優待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但若由學校統一辦理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如果遺失需要補辦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則需出</w:t>
            </w:r>
            <w:r w:rsidR="00E74A45">
              <w:rPr>
                <w:rFonts w:ascii="標楷體" w:eastAsia="標楷體" w:hAnsi="標楷體" w:hint="eastAsia"/>
                <w:szCs w:val="24"/>
              </w:rPr>
              <w:t>具</w:t>
            </w:r>
          </w:p>
          <w:p w:rsidR="003106AD" w:rsidRPr="00E74A45" w:rsidRDefault="00E2172F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許多證明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Pr="00E74A45">
              <w:rPr>
                <w:rFonts w:ascii="標楷體" w:eastAsia="標楷體" w:hAnsi="標楷體" w:hint="eastAsia"/>
                <w:szCs w:val="24"/>
              </w:rPr>
              <w:t>會帶給學生許多麻煩。</w:t>
            </w:r>
          </w:p>
        </w:tc>
      </w:tr>
      <w:tr w:rsidR="003106AD" w:rsidRPr="00E74A45" w:rsidTr="00E153F3">
        <w:trPr>
          <w:trHeight w:val="715"/>
        </w:trPr>
        <w:tc>
          <w:tcPr>
            <w:tcW w:w="136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普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忠</w:t>
            </w:r>
          </w:p>
        </w:tc>
        <w:tc>
          <w:tcPr>
            <w:tcW w:w="4871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夜輔</w:t>
            </w:r>
            <w:r w:rsidR="00B97705" w:rsidRPr="00E74A45">
              <w:rPr>
                <w:rFonts w:ascii="標楷體" w:eastAsia="標楷體" w:hAnsi="標楷體" w:hint="eastAsia"/>
                <w:szCs w:val="24"/>
              </w:rPr>
              <w:t>時段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可否直接要求上課?</w:t>
            </w:r>
          </w:p>
        </w:tc>
        <w:tc>
          <w:tcPr>
            <w:tcW w:w="353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B97705" w:rsidRPr="00E74A45" w:rsidRDefault="00E2172F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普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現在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留夜輔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4人</w:t>
            </w:r>
            <w:r w:rsidR="00E74A45">
              <w:rPr>
                <w:rFonts w:ascii="標楷體" w:eastAsia="標楷體" w:hAnsi="標楷體" w:hint="eastAsia"/>
                <w:szCs w:val="24"/>
              </w:rPr>
              <w:t>。</w:t>
            </w:r>
            <w:r w:rsidRPr="00E74A45">
              <w:rPr>
                <w:rFonts w:ascii="標楷體" w:eastAsia="標楷體" w:hAnsi="標楷體" w:hint="eastAsia"/>
                <w:szCs w:val="24"/>
              </w:rPr>
              <w:t>如果能因安排課程</w:t>
            </w:r>
            <w:r w:rsidR="00B56728" w:rsidRPr="00E74A45">
              <w:rPr>
                <w:rFonts w:ascii="標楷體" w:eastAsia="標楷體" w:hAnsi="標楷體" w:hint="eastAsia"/>
                <w:szCs w:val="24"/>
              </w:rPr>
              <w:t>跟</w:t>
            </w:r>
            <w:r w:rsidRPr="00E74A45">
              <w:rPr>
                <w:rFonts w:ascii="標楷體" w:eastAsia="標楷體" w:hAnsi="標楷體" w:hint="eastAsia"/>
                <w:szCs w:val="24"/>
              </w:rPr>
              <w:t>留下讀書的人增加</w:t>
            </w:r>
            <w:r w:rsidR="00E74A45">
              <w:rPr>
                <w:rFonts w:ascii="標楷體" w:eastAsia="標楷體" w:hAnsi="標楷體" w:hint="eastAsia"/>
                <w:szCs w:val="24"/>
              </w:rPr>
              <w:t>，</w:t>
            </w:r>
            <w:r w:rsidRPr="00E74A45">
              <w:rPr>
                <w:rFonts w:ascii="標楷體" w:eastAsia="標楷體" w:hAnsi="標楷體" w:hint="eastAsia"/>
                <w:szCs w:val="24"/>
              </w:rPr>
              <w:t>開課是我們非常願意的</w:t>
            </w:r>
            <w:r w:rsidR="00E74A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53F3" w:rsidRPr="00E74A45" w:rsidTr="00E153F3">
        <w:trPr>
          <w:trHeight w:val="715"/>
        </w:trPr>
        <w:tc>
          <w:tcPr>
            <w:tcW w:w="1366" w:type="dxa"/>
          </w:tcPr>
          <w:p w:rsidR="00E153F3" w:rsidRPr="00E74A45" w:rsidRDefault="00E153F3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幼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忠</w:t>
            </w:r>
          </w:p>
        </w:tc>
        <w:tc>
          <w:tcPr>
            <w:tcW w:w="4871" w:type="dxa"/>
          </w:tcPr>
          <w:p w:rsidR="00E153F3" w:rsidRPr="00E74A45" w:rsidRDefault="00E153F3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月考成績因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資法</w:t>
            </w:r>
            <w:r w:rsidR="00FF780D" w:rsidRPr="00E74A45">
              <w:rPr>
                <w:rFonts w:ascii="標楷體" w:eastAsia="標楷體" w:hAnsi="標楷體" w:hint="eastAsia"/>
                <w:szCs w:val="24"/>
              </w:rPr>
              <w:t>沒有</w:t>
            </w:r>
            <w:r w:rsidR="004975EA" w:rsidRPr="00E74A45">
              <w:rPr>
                <w:rFonts w:ascii="標楷體" w:eastAsia="標楷體" w:hAnsi="標楷體" w:hint="eastAsia"/>
                <w:szCs w:val="24"/>
              </w:rPr>
              <w:t>成績單，只能上網查詢，但是否可以提供班級</w:t>
            </w:r>
            <w:proofErr w:type="gramStart"/>
            <w:r w:rsidR="004975EA" w:rsidRPr="00E74A45">
              <w:rPr>
                <w:rFonts w:ascii="標楷體" w:eastAsia="標楷體" w:hAnsi="標楷體" w:hint="eastAsia"/>
                <w:szCs w:val="24"/>
              </w:rPr>
              <w:t>成績組距</w:t>
            </w:r>
            <w:proofErr w:type="gramEnd"/>
            <w:r w:rsidR="004975EA" w:rsidRPr="00E74A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36" w:type="dxa"/>
          </w:tcPr>
          <w:p w:rsidR="00E153F3" w:rsidRPr="00E74A45" w:rsidRDefault="004975EA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4975EA" w:rsidRPr="00E74A45" w:rsidRDefault="00E74A45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已請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同仁將成績差距交給導師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E2172F" w:rsidRPr="00E74A45">
              <w:rPr>
                <w:rFonts w:ascii="標楷體" w:eastAsia="標楷體" w:hAnsi="標楷體" w:hint="eastAsia"/>
                <w:szCs w:val="24"/>
              </w:rPr>
              <w:t>將研究技術上網公告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75EA" w:rsidRPr="00E74A45" w:rsidRDefault="004975EA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975EA" w:rsidRPr="00E74A45" w:rsidTr="00E153F3">
        <w:trPr>
          <w:trHeight w:val="715"/>
        </w:trPr>
        <w:tc>
          <w:tcPr>
            <w:tcW w:w="1366" w:type="dxa"/>
          </w:tcPr>
          <w:p w:rsidR="004975EA" w:rsidRPr="00E74A45" w:rsidRDefault="004975EA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餐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愛</w:t>
            </w:r>
          </w:p>
        </w:tc>
        <w:tc>
          <w:tcPr>
            <w:tcW w:w="4871" w:type="dxa"/>
          </w:tcPr>
          <w:p w:rsidR="004975EA" w:rsidRPr="00E74A45" w:rsidRDefault="004975EA" w:rsidP="00FF780D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能否</w:t>
            </w:r>
            <w:r w:rsidR="00FF780D" w:rsidRPr="00E74A45">
              <w:rPr>
                <w:rFonts w:ascii="標楷體" w:eastAsia="標楷體" w:hAnsi="標楷體" w:hint="eastAsia"/>
                <w:szCs w:val="24"/>
              </w:rPr>
              <w:t>在</w:t>
            </w:r>
            <w:r w:rsidRPr="00E74A45">
              <w:rPr>
                <w:rFonts w:ascii="標楷體" w:eastAsia="標楷體" w:hAnsi="標楷體" w:hint="eastAsia"/>
                <w:szCs w:val="24"/>
              </w:rPr>
              <w:t>高三成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立統測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專業科目加強班。</w:t>
            </w:r>
          </w:p>
        </w:tc>
        <w:tc>
          <w:tcPr>
            <w:tcW w:w="3536" w:type="dxa"/>
          </w:tcPr>
          <w:p w:rsidR="004975EA" w:rsidRPr="00E74A45" w:rsidRDefault="004975EA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4975EA" w:rsidRPr="00E74A45" w:rsidRDefault="00C21C60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只要孩子願意讀書我們非常樂意開課</w:t>
            </w:r>
            <w:r w:rsidR="00E74A4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75EA" w:rsidRPr="00E74A45" w:rsidRDefault="004975EA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106AD" w:rsidRPr="00E74A45" w:rsidTr="00E153F3">
        <w:trPr>
          <w:trHeight w:val="715"/>
        </w:trPr>
        <w:tc>
          <w:tcPr>
            <w:tcW w:w="136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餐</w:t>
            </w:r>
            <w:proofErr w:type="gramStart"/>
            <w:r w:rsidRPr="00E74A4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4"/>
              </w:rPr>
              <w:t>愛</w:t>
            </w:r>
          </w:p>
        </w:tc>
        <w:tc>
          <w:tcPr>
            <w:tcW w:w="4871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可否加強學校網站的內容及更新資訊的傳達。</w:t>
            </w:r>
          </w:p>
        </w:tc>
        <w:tc>
          <w:tcPr>
            <w:tcW w:w="3536" w:type="dxa"/>
          </w:tcPr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 w:rsidRPr="00E74A45">
              <w:rPr>
                <w:rFonts w:ascii="標楷體" w:eastAsia="標楷體" w:hAnsi="標楷體" w:hint="eastAsia"/>
                <w:szCs w:val="24"/>
              </w:rPr>
              <w:t>電算中心</w:t>
            </w:r>
          </w:p>
          <w:p w:rsidR="00C21C60" w:rsidRPr="00E74A45" w:rsidRDefault="00E74A45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已請</w:t>
            </w:r>
            <w:r w:rsidR="00C21C60" w:rsidRPr="00E74A45">
              <w:rPr>
                <w:rFonts w:ascii="標楷體" w:eastAsia="標楷體" w:hAnsi="標楷體" w:hint="eastAsia"/>
                <w:szCs w:val="24"/>
              </w:rPr>
              <w:t>新的組長恢復APP的功能會盡快回應家長要求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06AD" w:rsidRPr="00E74A45" w:rsidRDefault="003106AD" w:rsidP="003C413C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06AD" w:rsidRPr="00705B00" w:rsidRDefault="003106AD" w:rsidP="003106AD">
      <w:pPr>
        <w:widowControl/>
      </w:pPr>
    </w:p>
    <w:p w:rsidR="00EA766D" w:rsidRDefault="00EA766D"/>
    <w:p w:rsidR="00AD0DA6" w:rsidRDefault="00AD0DA6" w:rsidP="00AD0DA6">
      <w:pPr>
        <w:pStyle w:val="a3"/>
        <w:widowControl/>
        <w:ind w:leftChars="0" w:left="720"/>
        <w:jc w:val="center"/>
        <w:rPr>
          <w:rFonts w:ascii="標楷體" w:eastAsia="標楷體" w:hAnsi="標楷體"/>
          <w:sz w:val="40"/>
          <w:szCs w:val="28"/>
        </w:rPr>
      </w:pPr>
    </w:p>
    <w:p w:rsidR="00AD0DA6" w:rsidRDefault="00AD0DA6" w:rsidP="00AD0DA6">
      <w:pPr>
        <w:pStyle w:val="a3"/>
        <w:widowControl/>
        <w:ind w:leftChars="0" w:left="720"/>
        <w:jc w:val="center"/>
        <w:rPr>
          <w:rFonts w:ascii="標楷體" w:eastAsia="標楷體" w:hAnsi="標楷體" w:hint="eastAsia"/>
          <w:sz w:val="40"/>
          <w:szCs w:val="28"/>
        </w:rPr>
      </w:pPr>
    </w:p>
    <w:p w:rsidR="00E74A45" w:rsidRDefault="00E74A45" w:rsidP="00AD0DA6">
      <w:pPr>
        <w:pStyle w:val="a3"/>
        <w:widowControl/>
        <w:ind w:leftChars="0" w:left="720"/>
        <w:jc w:val="center"/>
        <w:rPr>
          <w:rFonts w:ascii="標楷體" w:eastAsia="標楷體" w:hAnsi="標楷體" w:hint="eastAsia"/>
          <w:sz w:val="40"/>
          <w:szCs w:val="28"/>
        </w:rPr>
      </w:pPr>
    </w:p>
    <w:p w:rsidR="00E74A45" w:rsidRDefault="00E74A45" w:rsidP="00AD0DA6">
      <w:pPr>
        <w:pStyle w:val="a3"/>
        <w:widowControl/>
        <w:ind w:leftChars="0" w:left="720"/>
        <w:jc w:val="center"/>
        <w:rPr>
          <w:rFonts w:ascii="標楷體" w:eastAsia="標楷體" w:hAnsi="標楷體" w:hint="eastAsia"/>
          <w:sz w:val="40"/>
          <w:szCs w:val="28"/>
        </w:rPr>
      </w:pPr>
    </w:p>
    <w:p w:rsidR="00E74A45" w:rsidRDefault="00E74A45" w:rsidP="00AD0DA6">
      <w:pPr>
        <w:pStyle w:val="a3"/>
        <w:widowControl/>
        <w:ind w:leftChars="0" w:left="720"/>
        <w:jc w:val="center"/>
        <w:rPr>
          <w:rFonts w:ascii="標楷體" w:eastAsia="標楷體" w:hAnsi="標楷體"/>
          <w:sz w:val="40"/>
          <w:szCs w:val="28"/>
        </w:rPr>
      </w:pPr>
    </w:p>
    <w:p w:rsidR="00AD0DA6" w:rsidRPr="003106AD" w:rsidRDefault="00AD0DA6" w:rsidP="00AD0DA6">
      <w:pPr>
        <w:pStyle w:val="a3"/>
        <w:widowControl/>
        <w:ind w:leftChars="0" w:left="720"/>
        <w:jc w:val="center"/>
        <w:rPr>
          <w:rFonts w:ascii="標楷體" w:eastAsia="標楷體" w:hAnsi="標楷體"/>
          <w:sz w:val="40"/>
          <w:szCs w:val="28"/>
        </w:rPr>
      </w:pPr>
      <w:r w:rsidRPr="003106AD">
        <w:rPr>
          <w:rFonts w:ascii="標楷體" w:eastAsia="標楷體" w:hAnsi="標楷體" w:hint="eastAsia"/>
          <w:sz w:val="40"/>
          <w:szCs w:val="28"/>
        </w:rPr>
        <w:lastRenderedPageBreak/>
        <w:t>能仁家商</w:t>
      </w:r>
      <w:r w:rsidRPr="003106AD">
        <w:rPr>
          <w:rFonts w:ascii="標楷體" w:eastAsia="標楷體" w:hAnsi="標楷體"/>
          <w:sz w:val="40"/>
          <w:szCs w:val="28"/>
        </w:rPr>
        <w:t>106</w:t>
      </w:r>
      <w:r>
        <w:rPr>
          <w:rFonts w:ascii="標楷體" w:eastAsia="標楷體" w:hAnsi="標楷體" w:hint="eastAsia"/>
          <w:sz w:val="40"/>
          <w:szCs w:val="28"/>
        </w:rPr>
        <w:t>年</w:t>
      </w:r>
      <w:r w:rsidRPr="003106AD">
        <w:rPr>
          <w:rFonts w:ascii="標楷體" w:eastAsia="標楷體" w:hAnsi="標楷體" w:hint="eastAsia"/>
          <w:sz w:val="40"/>
          <w:szCs w:val="28"/>
        </w:rPr>
        <w:t>親師座談會意見回饋暨發言單</w:t>
      </w:r>
    </w:p>
    <w:p w:rsidR="00AD0DA6" w:rsidRDefault="00AD0DA6" w:rsidP="00AD0DA6">
      <w:pPr>
        <w:pStyle w:val="a3"/>
        <w:widowControl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各班家長於親師座談會提出建議，請各單位予以回覆</w:t>
      </w:r>
    </w:p>
    <w:tbl>
      <w:tblPr>
        <w:tblStyle w:val="a4"/>
        <w:tblW w:w="9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4871"/>
        <w:gridCol w:w="3536"/>
      </w:tblGrid>
      <w:tr w:rsidR="00AD0DA6" w:rsidRPr="00E74A45" w:rsidTr="00F84F97">
        <w:trPr>
          <w:trHeight w:val="715"/>
        </w:trPr>
        <w:tc>
          <w:tcPr>
            <w:tcW w:w="1366" w:type="dxa"/>
            <w:hideMark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幼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忠</w:t>
            </w:r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學校的校慶、愛國歌曲比賽都是在非假日舉辦，家人同學都要上班上學而不能共襄盛舉，是很可惜又很遺憾的事情。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 w:hint="eastAsia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處</w:t>
            </w:r>
          </w:p>
          <w:p w:rsidR="00C21C60" w:rsidRPr="00E74A45" w:rsidRDefault="00C21C60" w:rsidP="00F84F97">
            <w:pPr>
              <w:pStyle w:val="a3"/>
              <w:widowControl/>
              <w:ind w:leftChars="0" w:left="0"/>
              <w:rPr>
                <w:rFonts w:ascii="標楷體" w:eastAsia="標楷體" w:hAnsi="標楷體" w:hint="eastAsia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1.日後會參考假日辦理。</w:t>
            </w:r>
          </w:p>
          <w:p w:rsidR="00C21C60" w:rsidRPr="00E74A45" w:rsidRDefault="00C21C60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2.校慶日期為既定，無法改變。</w:t>
            </w: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資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仁</w:t>
            </w:r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校車司機會抽菸，車上都是煙味，請校方協助改善</w:t>
            </w:r>
          </w:p>
        </w:tc>
        <w:tc>
          <w:tcPr>
            <w:tcW w:w="3536" w:type="dxa"/>
          </w:tcPr>
          <w:p w:rsidR="00C21C60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處</w:t>
            </w:r>
          </w:p>
          <w:p w:rsidR="00AD0DA6" w:rsidRPr="00E74A45" w:rsidRDefault="00C21C60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即刻請遊覽車公司改善</w:t>
            </w:r>
            <w:r w:rsidR="00E74A45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觀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忠</w:t>
            </w:r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上學時間可否延後?</w:t>
            </w:r>
          </w:p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</w:p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 w:hint="eastAsia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學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處</w:t>
            </w:r>
          </w:p>
          <w:p w:rsidR="00C21C60" w:rsidRPr="00E74A45" w:rsidRDefault="00C21C60" w:rsidP="00F84F97">
            <w:pPr>
              <w:pStyle w:val="a3"/>
              <w:widowControl/>
              <w:ind w:leftChars="0" w:left="0"/>
              <w:rPr>
                <w:rFonts w:ascii="標楷體" w:eastAsia="標楷體" w:hAnsi="標楷體" w:hint="eastAsia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1.校車延後會有塞車問題</w:t>
            </w:r>
            <w:r w:rsidR="00E74A45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1C60" w:rsidRPr="00E74A45" w:rsidRDefault="00C21C60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2.朝會訂有知性活動</w:t>
            </w:r>
            <w:r w:rsidR="00E74A45">
              <w:rPr>
                <w:rFonts w:ascii="標楷體" w:eastAsia="標楷體" w:hAnsi="標楷體" w:hint="eastAsia"/>
                <w:szCs w:val="28"/>
              </w:rPr>
              <w:t>，</w:t>
            </w:r>
            <w:r w:rsidRPr="00E74A45">
              <w:rPr>
                <w:rFonts w:ascii="標楷體" w:eastAsia="標楷體" w:hAnsi="標楷體" w:hint="eastAsia"/>
                <w:szCs w:val="28"/>
              </w:rPr>
              <w:t>週一至週四延後會影響時間進行</w:t>
            </w:r>
            <w:r w:rsidR="00E74A45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/>
    <w:p w:rsidR="00AD0DA6" w:rsidRDefault="00AD0DA6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>
      <w:pPr>
        <w:rPr>
          <w:rFonts w:hint="eastAsia"/>
        </w:rPr>
      </w:pPr>
    </w:p>
    <w:p w:rsidR="00E74A45" w:rsidRDefault="00E74A45"/>
    <w:p w:rsidR="00AD0DA6" w:rsidRPr="003106AD" w:rsidRDefault="00AD0DA6" w:rsidP="00AD0DA6">
      <w:pPr>
        <w:pStyle w:val="a3"/>
        <w:widowControl/>
        <w:ind w:leftChars="0" w:left="720"/>
        <w:jc w:val="center"/>
        <w:rPr>
          <w:rFonts w:ascii="標楷體" w:eastAsia="標楷體" w:hAnsi="標楷體"/>
          <w:sz w:val="40"/>
          <w:szCs w:val="28"/>
        </w:rPr>
      </w:pPr>
      <w:r w:rsidRPr="003106AD">
        <w:rPr>
          <w:rFonts w:ascii="標楷體" w:eastAsia="標楷體" w:hAnsi="標楷體" w:hint="eastAsia"/>
          <w:sz w:val="40"/>
          <w:szCs w:val="28"/>
        </w:rPr>
        <w:lastRenderedPageBreak/>
        <w:t>能仁家商</w:t>
      </w:r>
      <w:r w:rsidRPr="003106AD">
        <w:rPr>
          <w:rFonts w:ascii="標楷體" w:eastAsia="標楷體" w:hAnsi="標楷體"/>
          <w:sz w:val="40"/>
          <w:szCs w:val="28"/>
        </w:rPr>
        <w:t>106</w:t>
      </w:r>
      <w:r>
        <w:rPr>
          <w:rFonts w:ascii="標楷體" w:eastAsia="標楷體" w:hAnsi="標楷體" w:hint="eastAsia"/>
          <w:sz w:val="40"/>
          <w:szCs w:val="28"/>
        </w:rPr>
        <w:t>年</w:t>
      </w:r>
      <w:r w:rsidRPr="003106AD">
        <w:rPr>
          <w:rFonts w:ascii="標楷體" w:eastAsia="標楷體" w:hAnsi="標楷體" w:hint="eastAsia"/>
          <w:sz w:val="40"/>
          <w:szCs w:val="28"/>
        </w:rPr>
        <w:t>親師座談會意見回饋暨發言單</w:t>
      </w:r>
    </w:p>
    <w:p w:rsidR="00AD0DA6" w:rsidRDefault="00AD0DA6" w:rsidP="00AD0DA6">
      <w:pPr>
        <w:pStyle w:val="a3"/>
        <w:widowControl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各班家長於親師座談會提出建議，請各單位予以回覆</w:t>
      </w:r>
    </w:p>
    <w:tbl>
      <w:tblPr>
        <w:tblStyle w:val="a4"/>
        <w:tblW w:w="9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6"/>
        <w:gridCol w:w="4871"/>
        <w:gridCol w:w="3536"/>
      </w:tblGrid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設一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1</w:t>
            </w:r>
            <w:proofErr w:type="gramEnd"/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從大門口進去的路較不平整，有些地方有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凹洞會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積水，畢竟是山區，路面平整走路較安全。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F711BF" w:rsidRPr="00E74A45" w:rsidRDefault="00F711BF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本期工程多，預算有限，擬於下期編列預算列為未來工作重點之一，逐步改善。</w:t>
            </w: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設一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1</w:t>
            </w:r>
            <w:proofErr w:type="gramEnd"/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家長車輛無法停進學校，但發現球場尚有一部分位置沒有利用到。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F711BF" w:rsidRPr="00E74A45" w:rsidRDefault="00F711BF" w:rsidP="00E74A45">
            <w:pPr>
              <w:widowControl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本校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校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地有限，基於教學或是建物結構考量(家長會當天未開放之球場樓下為專業教室)，無法充分滿足所有家長及同仁之車輛停放需求，請見諒!</w:t>
            </w:r>
          </w:p>
          <w:p w:rsidR="00AD0DA6" w:rsidRPr="00E74A45" w:rsidRDefault="00F711BF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此外，節能減碳抗暖化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是我們每位公民的責任，交通運輸佔地球溫室氣體排放一四％，歡迎多利用大眾運輸系統、搭公車或捷運，一起為我們的環境盡一份心力。</w:t>
            </w: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設一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1</w:t>
            </w:r>
            <w:proofErr w:type="gramEnd"/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放學走下去的樓梯，似乎照明不是很足夠，學生容易在階梯上滑倒。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F711BF" w:rsidRPr="00E74A45" w:rsidRDefault="00F711BF" w:rsidP="00E74A45">
            <w:pPr>
              <w:widowControl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  <w:r w:rsidRPr="00E74A45">
              <w:rPr>
                <w:rFonts w:ascii="標楷體" w:eastAsia="標楷體" w:hAnsi="標楷體" w:hint="eastAsia"/>
                <w:szCs w:val="28"/>
              </w:rPr>
              <w:t>該樓梯為新店區的公共空間將建請里長協助，爭取預算、增設照明設施。</w:t>
            </w:r>
          </w:p>
          <w:p w:rsidR="00F711BF" w:rsidRPr="00E74A45" w:rsidRDefault="00F711BF" w:rsidP="00F711BF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此外，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也協請學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處利用晴朗的假日，安排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勵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德班學生將階梯的邊緣上白色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漆邊條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，增加階梯的顯示效果。</w:t>
            </w: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美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仁</w:t>
            </w:r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運動服是否在一開始購買時就多一套，一個禮拜穿這麼多天，都無法來得及乾。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F711BF" w:rsidRPr="00E74A45" w:rsidRDefault="00F711BF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學校運動服一周只有班上體育課及周五的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社團課共2天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需要穿著，每人的需求不同，考量家長的負擔，若有個人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需求想增購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，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可至商科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的實習商店購買。</w:t>
            </w:r>
          </w:p>
        </w:tc>
      </w:tr>
      <w:tr w:rsidR="00AD0DA6" w:rsidRPr="00E74A45" w:rsidTr="00F84F97">
        <w:trPr>
          <w:trHeight w:val="715"/>
        </w:trPr>
        <w:tc>
          <w:tcPr>
            <w:tcW w:w="136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觀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忠</w:t>
            </w:r>
          </w:p>
        </w:tc>
        <w:tc>
          <w:tcPr>
            <w:tcW w:w="4871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希望車餐費用繳交能有收據，或可以到便利商店繳交。</w:t>
            </w:r>
          </w:p>
        </w:tc>
        <w:tc>
          <w:tcPr>
            <w:tcW w:w="3536" w:type="dxa"/>
          </w:tcPr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總務處</w:t>
            </w:r>
          </w:p>
          <w:p w:rsidR="00AD0DA6" w:rsidRPr="00E74A45" w:rsidRDefault="00F711BF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  <w:r w:rsidRPr="00E74A45">
              <w:rPr>
                <w:rFonts w:ascii="標楷體" w:eastAsia="標楷體" w:hAnsi="標楷體" w:hint="eastAsia"/>
                <w:szCs w:val="28"/>
              </w:rPr>
              <w:t>廠商目前收</w:t>
            </w:r>
            <w:proofErr w:type="gramStart"/>
            <w:r w:rsidRPr="00E74A45">
              <w:rPr>
                <w:rFonts w:ascii="標楷體" w:eastAsia="標楷體" w:hAnsi="標楷體" w:hint="eastAsia"/>
                <w:szCs w:val="28"/>
              </w:rPr>
              <w:t>餐費均以班級</w:t>
            </w:r>
            <w:proofErr w:type="gramEnd"/>
            <w:r w:rsidRPr="00E74A45">
              <w:rPr>
                <w:rFonts w:ascii="標楷體" w:eastAsia="標楷體" w:hAnsi="標楷體" w:hint="eastAsia"/>
                <w:szCs w:val="28"/>
              </w:rPr>
              <w:t>為單位開立收據，家長如須單獨開立收據，可請導師協助提供代收費用證明。</w:t>
            </w:r>
          </w:p>
          <w:p w:rsidR="00AD0DA6" w:rsidRPr="00E74A45" w:rsidRDefault="00AD0DA6" w:rsidP="00F84F97">
            <w:pPr>
              <w:pStyle w:val="a3"/>
              <w:widowControl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</w:tbl>
    <w:p w:rsidR="00AD0DA6" w:rsidRPr="00AD0DA6" w:rsidRDefault="00AD0DA6"/>
    <w:sectPr w:rsidR="00AD0DA6" w:rsidRPr="00AD0DA6" w:rsidSect="00705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97" w:rsidRDefault="00133497" w:rsidP="00AD0DA6">
      <w:r>
        <w:separator/>
      </w:r>
    </w:p>
  </w:endnote>
  <w:endnote w:type="continuationSeparator" w:id="0">
    <w:p w:rsidR="00133497" w:rsidRDefault="00133497" w:rsidP="00A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97" w:rsidRDefault="00133497" w:rsidP="00AD0DA6">
      <w:r>
        <w:separator/>
      </w:r>
    </w:p>
  </w:footnote>
  <w:footnote w:type="continuationSeparator" w:id="0">
    <w:p w:rsidR="00133497" w:rsidRDefault="00133497" w:rsidP="00AD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616"/>
    <w:multiLevelType w:val="hybridMultilevel"/>
    <w:tmpl w:val="D0D64140"/>
    <w:lvl w:ilvl="0" w:tplc="175C744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AD"/>
    <w:rsid w:val="00133497"/>
    <w:rsid w:val="003106AD"/>
    <w:rsid w:val="004975EA"/>
    <w:rsid w:val="00A50B02"/>
    <w:rsid w:val="00AD0DA6"/>
    <w:rsid w:val="00B56728"/>
    <w:rsid w:val="00B97705"/>
    <w:rsid w:val="00C21C60"/>
    <w:rsid w:val="00E153F3"/>
    <w:rsid w:val="00E2172F"/>
    <w:rsid w:val="00E65878"/>
    <w:rsid w:val="00E74A45"/>
    <w:rsid w:val="00EA766D"/>
    <w:rsid w:val="00F66E5A"/>
    <w:rsid w:val="00F711B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AD"/>
    <w:pPr>
      <w:ind w:leftChars="200" w:left="480"/>
    </w:pPr>
  </w:style>
  <w:style w:type="table" w:styleId="a4">
    <w:name w:val="Table Grid"/>
    <w:basedOn w:val="a1"/>
    <w:uiPriority w:val="59"/>
    <w:rsid w:val="003106A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D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D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AD"/>
    <w:pPr>
      <w:ind w:leftChars="200" w:left="480"/>
    </w:pPr>
  </w:style>
  <w:style w:type="table" w:styleId="a4">
    <w:name w:val="Table Grid"/>
    <w:basedOn w:val="a1"/>
    <w:uiPriority w:val="59"/>
    <w:rsid w:val="003106A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D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653</Words>
  <Characters>673</Characters>
  <Application>Microsoft Office Word</Application>
  <DocSecurity>0</DocSecurity>
  <Lines>336</Lines>
  <Paragraphs>331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2017-10-30T03:17:00Z</cp:lastPrinted>
  <dcterms:created xsi:type="dcterms:W3CDTF">2017-10-18T09:52:00Z</dcterms:created>
  <dcterms:modified xsi:type="dcterms:W3CDTF">2017-10-31T06:23:00Z</dcterms:modified>
</cp:coreProperties>
</file>